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FA" w:rsidRDefault="00C4343C" w:rsidP="00805CC1">
      <w:pPr>
        <w:spacing w:after="0"/>
        <w:rPr>
          <w:b/>
        </w:rPr>
      </w:pPr>
      <w:r>
        <w:rPr>
          <w:b/>
        </w:rPr>
        <w:t xml:space="preserve">Global Issues </w:t>
      </w:r>
      <w:r w:rsidR="003963DD">
        <w:rPr>
          <w:b/>
        </w:rPr>
        <w:t>Unit Plan</w:t>
      </w:r>
    </w:p>
    <w:p w:rsidR="00C4343C" w:rsidRDefault="00805CC1" w:rsidP="00805CC1">
      <w:pPr>
        <w:spacing w:after="0"/>
        <w:rPr>
          <w:b/>
        </w:rPr>
      </w:pPr>
      <w:r>
        <w:rPr>
          <w:b/>
        </w:rPr>
        <w:t>Introduction to Ethics</w:t>
      </w:r>
    </w:p>
    <w:p w:rsidR="00805CC1" w:rsidRDefault="00805CC1" w:rsidP="003963DD">
      <w:pPr>
        <w:rPr>
          <w:b/>
        </w:rPr>
      </w:pPr>
    </w:p>
    <w:p w:rsidR="003963DD" w:rsidRPr="00805CC1" w:rsidRDefault="003963DD" w:rsidP="003963DD">
      <w:pPr>
        <w:rPr>
          <w:b/>
        </w:rPr>
      </w:pPr>
      <w:r w:rsidRPr="00805CC1">
        <w:rPr>
          <w:b/>
        </w:rPr>
        <w:t>Overview:</w:t>
      </w:r>
    </w:p>
    <w:p w:rsidR="00805CC1" w:rsidRDefault="003963DD" w:rsidP="003963DD">
      <w:r w:rsidRPr="00805CC1">
        <w:t>This curriculum is desi</w:t>
      </w:r>
      <w:r w:rsidR="00805CC1">
        <w:t xml:space="preserve">gned to guide students in thinking about </w:t>
      </w:r>
      <w:r w:rsidRPr="00805CC1">
        <w:t xml:space="preserve">ethical issues and integrity. </w:t>
      </w:r>
    </w:p>
    <w:p w:rsidR="00805CC1" w:rsidRPr="00805CC1" w:rsidRDefault="003963DD" w:rsidP="003963DD">
      <w:pPr>
        <w:rPr>
          <w:b/>
        </w:rPr>
      </w:pPr>
      <w:r w:rsidRPr="00805CC1">
        <w:rPr>
          <w:b/>
        </w:rPr>
        <w:t>Learning outc</w:t>
      </w:r>
      <w:r w:rsidR="00805CC1" w:rsidRPr="00805CC1">
        <w:rPr>
          <w:b/>
        </w:rPr>
        <w:t>omes</w:t>
      </w:r>
      <w:r w:rsidR="00805CC1">
        <w:rPr>
          <w:b/>
        </w:rPr>
        <w:t>:</w:t>
      </w:r>
    </w:p>
    <w:p w:rsidR="003963DD" w:rsidRPr="00805CC1" w:rsidRDefault="00805CC1" w:rsidP="003963DD">
      <w:r>
        <w:t>This unit</w:t>
      </w:r>
      <w:r w:rsidR="003963DD" w:rsidRPr="00805CC1">
        <w:t xml:space="preserve"> should enable students to</w:t>
      </w:r>
    </w:p>
    <w:p w:rsidR="003963DD" w:rsidRPr="00805CC1" w:rsidRDefault="003963DD" w:rsidP="00805CC1">
      <w:pPr>
        <w:pStyle w:val="ListParagraph"/>
        <w:numPr>
          <w:ilvl w:val="0"/>
          <w:numId w:val="1"/>
        </w:numPr>
      </w:pPr>
      <w:r w:rsidRPr="00805CC1">
        <w:t>Distinguish ethics from obedience to authority</w:t>
      </w:r>
    </w:p>
    <w:p w:rsidR="003963DD" w:rsidRPr="00805CC1" w:rsidRDefault="00805CC1" w:rsidP="00805CC1">
      <w:pPr>
        <w:pStyle w:val="ListParagraph"/>
        <w:numPr>
          <w:ilvl w:val="0"/>
          <w:numId w:val="1"/>
        </w:numPr>
      </w:pPr>
      <w:r>
        <w:t>Apply five</w:t>
      </w:r>
      <w:r w:rsidR="003963DD" w:rsidRPr="00805CC1">
        <w:t xml:space="preserve"> main ethical frameworks to issues in personal life</w:t>
      </w:r>
    </w:p>
    <w:p w:rsidR="003963DD" w:rsidRPr="00805CC1" w:rsidRDefault="00805CC1" w:rsidP="00805CC1">
      <w:pPr>
        <w:pStyle w:val="ListParagraph"/>
        <w:numPr>
          <w:ilvl w:val="0"/>
          <w:numId w:val="1"/>
        </w:numPr>
      </w:pPr>
      <w:r>
        <w:t xml:space="preserve">Apply five </w:t>
      </w:r>
      <w:r w:rsidR="003963DD" w:rsidRPr="00805CC1">
        <w:t>main ethical frameworks to issues in public life</w:t>
      </w:r>
    </w:p>
    <w:p w:rsidR="003963DD" w:rsidRPr="00805CC1" w:rsidRDefault="003963DD" w:rsidP="003963DD">
      <w:pPr>
        <w:pStyle w:val="ListParagraph"/>
        <w:numPr>
          <w:ilvl w:val="0"/>
          <w:numId w:val="1"/>
        </w:numPr>
      </w:pPr>
      <w:r w:rsidRPr="00805CC1">
        <w:t>Develop a conception of integrity</w:t>
      </w:r>
    </w:p>
    <w:p w:rsidR="003963DD" w:rsidRPr="00805CC1" w:rsidRDefault="003963DD" w:rsidP="003963DD">
      <w:pPr>
        <w:rPr>
          <w:b/>
        </w:rPr>
      </w:pPr>
      <w:r w:rsidRPr="00805CC1">
        <w:rPr>
          <w:b/>
        </w:rPr>
        <w:t>RATIONALE:</w:t>
      </w:r>
    </w:p>
    <w:p w:rsidR="003963DD" w:rsidRPr="00805CC1" w:rsidRDefault="003963DD" w:rsidP="003963DD">
      <w:r w:rsidRPr="00805CC1">
        <w:t xml:space="preserve">Citizenship in the United States brings with it rights and </w:t>
      </w:r>
      <w:r w:rsidR="00805CC1">
        <w:t xml:space="preserve">responsibilities both at the personal and </w:t>
      </w:r>
      <w:r w:rsidRPr="00805CC1">
        <w:t xml:space="preserve">public levels, including the responsibility to be informed regarding matters </w:t>
      </w:r>
      <w:r w:rsidR="00805CC1">
        <w:t xml:space="preserve">of public policy. Citizens who </w:t>
      </w:r>
      <w:r w:rsidRPr="00805CC1">
        <w:t>know about and exercise rights and responsibilities ensure that the constit</w:t>
      </w:r>
      <w:r w:rsidR="00805CC1">
        <w:t xml:space="preserve">utional republic of the United </w:t>
      </w:r>
      <w:r w:rsidRPr="00805CC1">
        <w:t xml:space="preserve">States is preserved. Informed voting is commonly perceived as the </w:t>
      </w:r>
      <w:r w:rsidR="00805CC1">
        <w:t xml:space="preserve">major way in which citizens can </w:t>
      </w:r>
      <w:r w:rsidRPr="00805CC1">
        <w:t>participate in government. Students should understand the many other wa</w:t>
      </w:r>
      <w:r w:rsidR="00805CC1">
        <w:t xml:space="preserve">ys that they can participate in civic life </w:t>
      </w:r>
      <w:r w:rsidRPr="00805CC1">
        <w:t>on an ongoing basis. Understanding and commitment to exercisi</w:t>
      </w:r>
      <w:r w:rsidR="00805CC1">
        <w:t xml:space="preserve">ng the roles and skills related </w:t>
      </w:r>
      <w:r w:rsidRPr="00805CC1">
        <w:t>to citizenship, students can help in</w:t>
      </w:r>
      <w:r w:rsidR="00805CC1">
        <w:t>fluence and shape public policy</w:t>
      </w:r>
      <w:r w:rsidRPr="00805CC1">
        <w:t xml:space="preserve"> and contribute to the maintena</w:t>
      </w:r>
      <w:r w:rsidR="00805CC1">
        <w:t xml:space="preserve">nce of </w:t>
      </w:r>
      <w:r w:rsidRPr="00805CC1">
        <w:t>our way of life.</w:t>
      </w:r>
    </w:p>
    <w:p w:rsidR="003963DD" w:rsidRPr="00805CC1" w:rsidRDefault="00805CC1" w:rsidP="003963DD">
      <w:r>
        <w:t xml:space="preserve">As students in grade 11 </w:t>
      </w:r>
      <w:r w:rsidR="003963DD" w:rsidRPr="00805CC1">
        <w:t>extend their knowledge, what they know and are able to do include:</w:t>
      </w:r>
    </w:p>
    <w:p w:rsidR="003963DD" w:rsidRPr="00805CC1" w:rsidRDefault="003963DD" w:rsidP="00805CC1">
      <w:pPr>
        <w:pStyle w:val="ListParagraph"/>
        <w:numPr>
          <w:ilvl w:val="0"/>
          <w:numId w:val="2"/>
        </w:numPr>
      </w:pPr>
      <w:r w:rsidRPr="00805CC1">
        <w:t>evaluating whether and when their obligations as citizens require that their personal</w:t>
      </w:r>
      <w:r w:rsidR="00805CC1">
        <w:t xml:space="preserve"> </w:t>
      </w:r>
      <w:r w:rsidRPr="00805CC1">
        <w:t>desires and interests be balanced with the public good;</w:t>
      </w:r>
    </w:p>
    <w:p w:rsidR="003963DD" w:rsidRPr="00805CC1" w:rsidRDefault="003963DD" w:rsidP="00805CC1">
      <w:pPr>
        <w:pStyle w:val="ListParagraph"/>
        <w:numPr>
          <w:ilvl w:val="0"/>
          <w:numId w:val="2"/>
        </w:numPr>
      </w:pPr>
      <w:r w:rsidRPr="00805CC1">
        <w:t>evaluating what to do when individual belie</w:t>
      </w:r>
      <w:r w:rsidR="00805CC1">
        <w:t>fs or constitutional principles</w:t>
      </w:r>
      <w:r w:rsidRPr="00805CC1">
        <w:t xml:space="preserve"> are in</w:t>
      </w:r>
      <w:r w:rsidR="00805CC1">
        <w:t xml:space="preserve"> </w:t>
      </w:r>
      <w:r w:rsidRPr="00805CC1">
        <w:t>conflict;</w:t>
      </w:r>
    </w:p>
    <w:p w:rsidR="003963DD" w:rsidRPr="00805CC1" w:rsidRDefault="003963DD" w:rsidP="00805CC1">
      <w:pPr>
        <w:pStyle w:val="ListParagraph"/>
        <w:numPr>
          <w:ilvl w:val="0"/>
          <w:numId w:val="2"/>
        </w:numPr>
      </w:pPr>
      <w:r w:rsidRPr="00805CC1">
        <w:t>identifying the scope and limits of rights (for example, all rights have limits);</w:t>
      </w:r>
    </w:p>
    <w:p w:rsidR="00805CC1" w:rsidRDefault="003963DD" w:rsidP="00805CC1">
      <w:pPr>
        <w:pStyle w:val="ListParagraph"/>
        <w:numPr>
          <w:ilvl w:val="0"/>
          <w:numId w:val="2"/>
        </w:numPr>
      </w:pPr>
      <w:r w:rsidRPr="00805CC1">
        <w:t>explaining considerations and criteria commonly used in determining what limits</w:t>
      </w:r>
      <w:r w:rsidR="00805CC1">
        <w:t xml:space="preserve"> s</w:t>
      </w:r>
      <w:r w:rsidRPr="00805CC1">
        <w:t>hould be placed on specific rights (for example, clear and present danger, national security,</w:t>
      </w:r>
      <w:r w:rsidR="00805CC1">
        <w:t xml:space="preserve"> </w:t>
      </w:r>
      <w:r w:rsidRPr="00805CC1">
        <w:t>public safety);</w:t>
      </w:r>
    </w:p>
    <w:p w:rsidR="00805CC1" w:rsidRDefault="003963DD" w:rsidP="003963DD">
      <w:pPr>
        <w:pStyle w:val="ListParagraph"/>
        <w:numPr>
          <w:ilvl w:val="0"/>
          <w:numId w:val="2"/>
        </w:numPr>
      </w:pPr>
      <w:r w:rsidRPr="00805CC1">
        <w:t>evaluating different positions on contemporary issues that involve rights of citizens (for</w:t>
      </w:r>
      <w:r w:rsidR="00805CC1">
        <w:t xml:space="preserve"> </w:t>
      </w:r>
      <w:r w:rsidRPr="00805CC1">
        <w:t>example, restricted membership in organizations, sexual harassment, school prayer, refusal of</w:t>
      </w:r>
      <w:r w:rsidR="00805CC1">
        <w:t xml:space="preserve"> </w:t>
      </w:r>
      <w:r w:rsidRPr="00805CC1">
        <w:t>medical care);</w:t>
      </w:r>
    </w:p>
    <w:p w:rsidR="003963DD" w:rsidRPr="00805CC1" w:rsidRDefault="003963DD" w:rsidP="003963DD">
      <w:pPr>
        <w:pStyle w:val="ListParagraph"/>
        <w:numPr>
          <w:ilvl w:val="0"/>
          <w:numId w:val="2"/>
        </w:numPr>
      </w:pPr>
      <w:r w:rsidRPr="00805CC1">
        <w:t>describing and evaluating historical or current examples of citizen movements to ensure</w:t>
      </w:r>
      <w:r w:rsidR="00805CC1">
        <w:t xml:space="preserve"> </w:t>
      </w:r>
      <w:r w:rsidRPr="00805CC1">
        <w:t>rights of all citizens.</w:t>
      </w:r>
    </w:p>
    <w:p w:rsidR="003963DD" w:rsidRPr="00805CC1" w:rsidRDefault="003963DD" w:rsidP="003963DD">
      <w:pPr>
        <w:rPr>
          <w:b/>
        </w:rPr>
      </w:pPr>
      <w:r w:rsidRPr="00805CC1">
        <w:rPr>
          <w:b/>
        </w:rPr>
        <w:t>Essential Question:</w:t>
      </w:r>
    </w:p>
    <w:p w:rsidR="003963DD" w:rsidRPr="00805CC1" w:rsidRDefault="003963DD" w:rsidP="003963DD">
      <w:r w:rsidRPr="00805CC1">
        <w:t>How is my personal integrity connected to my role as a participating citizen in a</w:t>
      </w:r>
      <w:r w:rsidR="00805CC1">
        <w:t xml:space="preserve"> </w:t>
      </w:r>
      <w:r w:rsidRPr="00805CC1">
        <w:t>democracy?</w:t>
      </w:r>
    </w:p>
    <w:p w:rsidR="003963DD" w:rsidRPr="00805CC1" w:rsidRDefault="003963DD" w:rsidP="003963DD">
      <w:pPr>
        <w:rPr>
          <w:b/>
        </w:rPr>
      </w:pPr>
      <w:r w:rsidRPr="00805CC1">
        <w:rPr>
          <w:b/>
        </w:rPr>
        <w:t>Guiding Questions:</w:t>
      </w:r>
    </w:p>
    <w:p w:rsidR="003963DD" w:rsidRPr="00805CC1" w:rsidRDefault="003963DD" w:rsidP="00805CC1">
      <w:pPr>
        <w:pStyle w:val="ListParagraph"/>
        <w:numPr>
          <w:ilvl w:val="0"/>
          <w:numId w:val="4"/>
        </w:numPr>
      </w:pPr>
      <w:r w:rsidRPr="00805CC1">
        <w:t>What does it mean to act with integrity?</w:t>
      </w:r>
    </w:p>
    <w:p w:rsidR="003963DD" w:rsidRPr="00805CC1" w:rsidRDefault="003963DD" w:rsidP="00805CC1">
      <w:pPr>
        <w:pStyle w:val="ListParagraph"/>
        <w:numPr>
          <w:ilvl w:val="0"/>
          <w:numId w:val="4"/>
        </w:numPr>
      </w:pPr>
      <w:r w:rsidRPr="00805CC1">
        <w:t>Do we hold public officials to a higher standard of integrity than we do ourselves?</w:t>
      </w:r>
    </w:p>
    <w:p w:rsidR="00805CC1" w:rsidRDefault="003963DD" w:rsidP="00805CC1">
      <w:pPr>
        <w:pStyle w:val="ListParagraph"/>
        <w:numPr>
          <w:ilvl w:val="0"/>
          <w:numId w:val="4"/>
        </w:numPr>
      </w:pPr>
      <w:r w:rsidRPr="00805CC1">
        <w:t>How can we use our knowledge of ethics to make decisions in our personal lives?</w:t>
      </w:r>
    </w:p>
    <w:p w:rsidR="002617AF" w:rsidRPr="00494A44" w:rsidRDefault="00805CC1" w:rsidP="00805CC1">
      <w:pPr>
        <w:rPr>
          <w:i/>
        </w:rPr>
      </w:pPr>
      <w:r w:rsidRPr="00494A44">
        <w:rPr>
          <w:i/>
        </w:rPr>
        <w:t xml:space="preserve">Day </w:t>
      </w:r>
      <w:r w:rsidR="00494A44" w:rsidRPr="00494A44">
        <w:rPr>
          <w:i/>
        </w:rPr>
        <w:t>1 (1/11/17)</w:t>
      </w:r>
    </w:p>
    <w:p w:rsidR="00805CC1" w:rsidRPr="00494A44" w:rsidRDefault="00805CC1" w:rsidP="00805CC1">
      <w:pPr>
        <w:rPr>
          <w:i/>
        </w:rPr>
      </w:pPr>
      <w:r w:rsidRPr="00494A44">
        <w:rPr>
          <w:i/>
        </w:rPr>
        <w:t>Bellwork: Field Trip Permission Slips</w:t>
      </w:r>
    </w:p>
    <w:p w:rsidR="00805CC1" w:rsidRPr="00494A44" w:rsidRDefault="00805CC1" w:rsidP="00805CC1">
      <w:pPr>
        <w:rPr>
          <w:i/>
        </w:rPr>
      </w:pPr>
      <w:r w:rsidRPr="00494A44">
        <w:rPr>
          <w:i/>
        </w:rPr>
        <w:t>Lesson: The Lifeboat Game</w:t>
      </w:r>
    </w:p>
    <w:p w:rsidR="00805CC1" w:rsidRPr="00494A44" w:rsidRDefault="00812ACB" w:rsidP="00805CC1">
      <w:pPr>
        <w:rPr>
          <w:i/>
        </w:rPr>
      </w:pPr>
      <w:r>
        <w:rPr>
          <w:i/>
        </w:rPr>
        <w:t>Exit Ticket: Debrief/Reflection</w:t>
      </w:r>
      <w:r w:rsidR="00805CC1" w:rsidRPr="00494A44">
        <w:rPr>
          <w:i/>
        </w:rPr>
        <w:t xml:space="preserve"> on the Lifeboat Game</w:t>
      </w:r>
      <w:bookmarkStart w:id="0" w:name="_GoBack"/>
      <w:bookmarkEnd w:id="0"/>
    </w:p>
    <w:sectPr w:rsidR="00805CC1" w:rsidRPr="00494A44" w:rsidSect="00805C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5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0245A"/>
    <w:multiLevelType w:val="hybridMultilevel"/>
    <w:tmpl w:val="9C4A58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93B33"/>
    <w:multiLevelType w:val="hybridMultilevel"/>
    <w:tmpl w:val="04044A02"/>
    <w:lvl w:ilvl="0" w:tplc="E3D636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D7D16"/>
    <w:multiLevelType w:val="hybridMultilevel"/>
    <w:tmpl w:val="F9D4D6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46AF7"/>
    <w:multiLevelType w:val="hybridMultilevel"/>
    <w:tmpl w:val="EA288F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3C"/>
    <w:rsid w:val="001706E7"/>
    <w:rsid w:val="002617AF"/>
    <w:rsid w:val="00304D2E"/>
    <w:rsid w:val="003963DD"/>
    <w:rsid w:val="00494A44"/>
    <w:rsid w:val="004B6DFA"/>
    <w:rsid w:val="00640F00"/>
    <w:rsid w:val="00730F5E"/>
    <w:rsid w:val="00805CC1"/>
    <w:rsid w:val="00812ACB"/>
    <w:rsid w:val="00837042"/>
    <w:rsid w:val="00875B14"/>
    <w:rsid w:val="00897A9D"/>
    <w:rsid w:val="00C4343C"/>
    <w:rsid w:val="00DF581F"/>
    <w:rsid w:val="00EA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86355"/>
  <w15:chartTrackingRefBased/>
  <w15:docId w15:val="{B6B14E44-63F3-487B-B3DA-8300629E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AF"/>
    <w:rPr>
      <w:rFonts w:ascii="Segoe UI" w:hAnsi="Segoe UI" w:cs="Segoe UI"/>
      <w:sz w:val="18"/>
      <w:szCs w:val="18"/>
    </w:rPr>
  </w:style>
  <w:style w:type="paragraph" w:customStyle="1" w:styleId="Pa12">
    <w:name w:val="Pa12"/>
    <w:basedOn w:val="Normal"/>
    <w:next w:val="Normal"/>
    <w:uiPriority w:val="99"/>
    <w:rsid w:val="00897A9D"/>
    <w:pPr>
      <w:autoSpaceDE w:val="0"/>
      <w:autoSpaceDN w:val="0"/>
      <w:adjustRightInd w:val="0"/>
      <w:spacing w:after="0" w:line="181" w:lineRule="atLeast"/>
    </w:pPr>
    <w:rPr>
      <w:rFonts w:ascii="Univers 45 Light" w:hAnsi="Univers 45 Light"/>
      <w:sz w:val="24"/>
      <w:szCs w:val="24"/>
    </w:rPr>
  </w:style>
  <w:style w:type="paragraph" w:customStyle="1" w:styleId="Pa20">
    <w:name w:val="Pa20"/>
    <w:basedOn w:val="Normal"/>
    <w:next w:val="Normal"/>
    <w:uiPriority w:val="99"/>
    <w:rsid w:val="00897A9D"/>
    <w:pPr>
      <w:autoSpaceDE w:val="0"/>
      <w:autoSpaceDN w:val="0"/>
      <w:adjustRightInd w:val="0"/>
      <w:spacing w:after="0" w:line="156" w:lineRule="atLeast"/>
    </w:pPr>
    <w:rPr>
      <w:rFonts w:ascii="Univers 55" w:hAnsi="Univers 55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897A9D"/>
    <w:pPr>
      <w:autoSpaceDE w:val="0"/>
      <w:autoSpaceDN w:val="0"/>
      <w:adjustRightInd w:val="0"/>
      <w:spacing w:after="0" w:line="151" w:lineRule="atLeast"/>
    </w:pPr>
    <w:rPr>
      <w:rFonts w:ascii="Univers 55" w:hAnsi="Univers 5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58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Chiarello, Stephanie</dc:creator>
  <cp:keywords/>
  <dc:description/>
  <cp:lastModifiedBy>Stephanie Chiariello</cp:lastModifiedBy>
  <cp:revision>3</cp:revision>
  <cp:lastPrinted>2017-01-11T02:10:00Z</cp:lastPrinted>
  <dcterms:created xsi:type="dcterms:W3CDTF">2017-01-11T02:10:00Z</dcterms:created>
  <dcterms:modified xsi:type="dcterms:W3CDTF">2017-04-20T01:22:00Z</dcterms:modified>
</cp:coreProperties>
</file>