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129"/>
        <w:tblW w:w="11016" w:type="dxa"/>
        <w:tblBorders>
          <w:top w:val="none" w:sz="0" w:space="0" w:color="auto"/>
          <w:left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1098"/>
        <w:gridCol w:w="9918"/>
      </w:tblGrid>
      <w:tr w:rsidR="00E7142E" w:rsidRPr="0020253B" w:rsidTr="00280400">
        <w:trPr>
          <w:trHeight w:val="1170"/>
        </w:trPr>
        <w:tc>
          <w:tcPr>
            <w:tcW w:w="1098" w:type="dxa"/>
            <w:vAlign w:val="center"/>
          </w:tcPr>
          <w:p w:rsidR="00E7142E" w:rsidRPr="0020253B" w:rsidRDefault="00E7142E" w:rsidP="00280400">
            <w:pPr>
              <w:widowControl w:val="0"/>
              <w:autoSpaceDE w:val="0"/>
              <w:autoSpaceDN w:val="0"/>
              <w:adjustRightInd w:val="0"/>
              <w:spacing w:after="120"/>
              <w:rPr>
                <w:rFonts w:ascii="Tms Rmn" w:hAnsi="Tms Rmn"/>
              </w:rPr>
            </w:pPr>
          </w:p>
        </w:tc>
        <w:tc>
          <w:tcPr>
            <w:tcW w:w="9918" w:type="dxa"/>
          </w:tcPr>
          <w:p w:rsidR="00280400" w:rsidRDefault="00280400" w:rsidP="00280400">
            <w:pPr>
              <w:widowControl w:val="0"/>
              <w:autoSpaceDE w:val="0"/>
              <w:autoSpaceDN w:val="0"/>
              <w:adjustRightInd w:val="0"/>
              <w:jc w:val="center"/>
              <w:rPr>
                <w:color w:val="5F5F5F"/>
                <w:sz w:val="52"/>
                <w:szCs w:val="52"/>
              </w:rPr>
            </w:pPr>
            <w:r>
              <w:rPr>
                <w:rFonts w:ascii="Tms Rmn" w:hAnsi="Tms Rmn"/>
                <w:noProof/>
              </w:rPr>
              <w:drawing>
                <wp:anchor distT="0" distB="0" distL="114300" distR="114300" simplePos="0" relativeHeight="251658240" behindDoc="0" locked="0" layoutInCell="1" allowOverlap="1" wp14:anchorId="598D21DA" wp14:editId="16588D34">
                  <wp:simplePos x="0" y="0"/>
                  <wp:positionH relativeFrom="margin">
                    <wp:posOffset>-68287</wp:posOffset>
                  </wp:positionH>
                  <wp:positionV relativeFrom="margin">
                    <wp:posOffset>246185</wp:posOffset>
                  </wp:positionV>
                  <wp:extent cx="1190721" cy="731520"/>
                  <wp:effectExtent l="0" t="0" r="952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richch01\My Documents\My Pictures\z pictures\nt@et logo\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90721"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142E" w:rsidRPr="00FF72C0" w:rsidRDefault="00E7142E" w:rsidP="00280400">
            <w:pPr>
              <w:widowControl w:val="0"/>
              <w:autoSpaceDE w:val="0"/>
              <w:autoSpaceDN w:val="0"/>
              <w:adjustRightInd w:val="0"/>
              <w:jc w:val="center"/>
              <w:rPr>
                <w:rFonts w:ascii="Tms Rmn" w:hAnsi="Tms Rmn"/>
                <w:color w:val="5F5F5F"/>
                <w:sz w:val="56"/>
                <w:szCs w:val="56"/>
              </w:rPr>
            </w:pPr>
            <w:r w:rsidRPr="00FF72C0">
              <w:rPr>
                <w:color w:val="5F5F5F"/>
                <w:sz w:val="52"/>
                <w:szCs w:val="52"/>
              </w:rPr>
              <w:t>P</w:t>
            </w:r>
            <w:bookmarkStart w:id="0" w:name="_GoBack"/>
            <w:bookmarkEnd w:id="0"/>
            <w:r w:rsidRPr="00FF72C0">
              <w:rPr>
                <w:color w:val="5F5F5F"/>
                <w:sz w:val="52"/>
                <w:szCs w:val="52"/>
              </w:rPr>
              <w:t>ROJECT PLANNING FORM</w:t>
            </w:r>
          </w:p>
        </w:tc>
      </w:tr>
    </w:tbl>
    <w:p w:rsidR="00E7142E" w:rsidRPr="0020253B" w:rsidRDefault="00E7142E" w:rsidP="00E7142E">
      <w:pPr>
        <w:widowControl w:val="0"/>
        <w:autoSpaceDE w:val="0"/>
        <w:autoSpaceDN w:val="0"/>
        <w:adjustRightInd w:val="0"/>
        <w:spacing w:after="120"/>
        <w:rPr>
          <w:color w:val="5F5F5F"/>
          <w:szCs w:val="60"/>
        </w:rPr>
      </w:pPr>
    </w:p>
    <w:tbl>
      <w:tblPr>
        <w:tblW w:w="5000" w:type="pct"/>
        <w:tblInd w:w="-5" w:type="dxa"/>
        <w:tblLayout w:type="fixed"/>
        <w:tblCellMar>
          <w:left w:w="0" w:type="dxa"/>
          <w:right w:w="0" w:type="dxa"/>
        </w:tblCellMar>
        <w:tblLook w:val="00BF" w:firstRow="1" w:lastRow="0" w:firstColumn="1" w:lastColumn="0" w:noHBand="0" w:noVBand="0"/>
      </w:tblPr>
      <w:tblGrid>
        <w:gridCol w:w="2883"/>
        <w:gridCol w:w="7897"/>
      </w:tblGrid>
      <w:tr w:rsidR="00E7142E" w:rsidRPr="0020253B">
        <w:tc>
          <w:tcPr>
            <w:tcW w:w="1337"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widowControl w:val="0"/>
              <w:autoSpaceDE w:val="0"/>
              <w:autoSpaceDN w:val="0"/>
              <w:adjustRightInd w:val="0"/>
              <w:ind w:left="360" w:right="296"/>
              <w:jc w:val="right"/>
              <w:rPr>
                <w:b/>
                <w:color w:val="5F5F5F"/>
                <w:sz w:val="22"/>
                <w:szCs w:val="22"/>
              </w:rPr>
            </w:pPr>
            <w:r w:rsidRPr="0020253B">
              <w:rPr>
                <w:b/>
                <w:color w:val="5F5F5F"/>
                <w:sz w:val="22"/>
                <w:szCs w:val="22"/>
              </w:rPr>
              <w:t>PROJECT TITLE:</w:t>
            </w:r>
          </w:p>
        </w:tc>
        <w:tc>
          <w:tcPr>
            <w:tcW w:w="3662"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5F5F5F"/>
                <w:sz w:val="22"/>
                <w:szCs w:val="22"/>
              </w:rPr>
            </w:pPr>
          </w:p>
        </w:tc>
      </w:tr>
      <w:tr w:rsidR="00E7142E" w:rsidRPr="0020253B">
        <w:tc>
          <w:tcPr>
            <w:tcW w:w="1337"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widowControl w:val="0"/>
              <w:autoSpaceDE w:val="0"/>
              <w:autoSpaceDN w:val="0"/>
              <w:adjustRightInd w:val="0"/>
              <w:ind w:left="360" w:right="296"/>
              <w:jc w:val="right"/>
              <w:rPr>
                <w:b/>
                <w:color w:val="5F5F5F"/>
                <w:sz w:val="22"/>
                <w:szCs w:val="22"/>
              </w:rPr>
            </w:pPr>
            <w:r w:rsidRPr="0020253B">
              <w:rPr>
                <w:b/>
                <w:color w:val="5F5F5F"/>
                <w:sz w:val="22"/>
                <w:szCs w:val="22"/>
              </w:rPr>
              <w:t>TEACHER(S):</w:t>
            </w:r>
          </w:p>
        </w:tc>
        <w:tc>
          <w:tcPr>
            <w:tcW w:w="3662"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5F5F5F"/>
                <w:sz w:val="22"/>
                <w:szCs w:val="22"/>
              </w:rPr>
            </w:pPr>
          </w:p>
        </w:tc>
      </w:tr>
      <w:tr w:rsidR="00E7142E" w:rsidRPr="0020253B">
        <w:tc>
          <w:tcPr>
            <w:tcW w:w="1337"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widowControl w:val="0"/>
              <w:autoSpaceDE w:val="0"/>
              <w:autoSpaceDN w:val="0"/>
              <w:adjustRightInd w:val="0"/>
              <w:ind w:left="360" w:right="296"/>
              <w:jc w:val="right"/>
              <w:rPr>
                <w:b/>
                <w:color w:val="5F5F5F"/>
                <w:sz w:val="22"/>
                <w:szCs w:val="22"/>
              </w:rPr>
            </w:pPr>
            <w:r w:rsidRPr="0020253B">
              <w:rPr>
                <w:b/>
                <w:color w:val="5F5F5F"/>
                <w:sz w:val="22"/>
                <w:szCs w:val="22"/>
              </w:rPr>
              <w:t>SCHOOL:</w:t>
            </w:r>
          </w:p>
        </w:tc>
        <w:tc>
          <w:tcPr>
            <w:tcW w:w="3662"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5F5F5F"/>
                <w:sz w:val="22"/>
                <w:szCs w:val="22"/>
              </w:rPr>
            </w:pPr>
          </w:p>
        </w:tc>
      </w:tr>
      <w:tr w:rsidR="00E7142E" w:rsidRPr="0020253B">
        <w:tc>
          <w:tcPr>
            <w:tcW w:w="1337"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widowControl w:val="0"/>
              <w:autoSpaceDE w:val="0"/>
              <w:autoSpaceDN w:val="0"/>
              <w:adjustRightInd w:val="0"/>
              <w:ind w:left="360" w:right="296"/>
              <w:jc w:val="right"/>
              <w:rPr>
                <w:b/>
                <w:color w:val="5F5F5F"/>
                <w:sz w:val="22"/>
                <w:szCs w:val="22"/>
              </w:rPr>
            </w:pPr>
            <w:r w:rsidRPr="0020253B">
              <w:rPr>
                <w:b/>
                <w:color w:val="5F5F5F"/>
                <w:sz w:val="22"/>
                <w:szCs w:val="22"/>
              </w:rPr>
              <w:t>GRADE LEVEL(S):</w:t>
            </w:r>
          </w:p>
        </w:tc>
        <w:tc>
          <w:tcPr>
            <w:tcW w:w="3662"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5F5F5F"/>
                <w:sz w:val="22"/>
                <w:szCs w:val="22"/>
              </w:rPr>
            </w:pPr>
          </w:p>
        </w:tc>
      </w:tr>
      <w:tr w:rsidR="00E7142E" w:rsidRPr="0020253B">
        <w:tc>
          <w:tcPr>
            <w:tcW w:w="1337"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widowControl w:val="0"/>
              <w:autoSpaceDE w:val="0"/>
              <w:autoSpaceDN w:val="0"/>
              <w:adjustRightInd w:val="0"/>
              <w:ind w:left="360" w:right="296"/>
              <w:jc w:val="right"/>
              <w:rPr>
                <w:b/>
                <w:color w:val="5F5F5F"/>
                <w:sz w:val="22"/>
                <w:szCs w:val="22"/>
              </w:rPr>
            </w:pPr>
            <w:r w:rsidRPr="0020253B">
              <w:rPr>
                <w:b/>
                <w:color w:val="5F5F5F"/>
                <w:sz w:val="22"/>
                <w:szCs w:val="22"/>
              </w:rPr>
              <w:t>SUBJECTS:</w:t>
            </w:r>
          </w:p>
        </w:tc>
        <w:tc>
          <w:tcPr>
            <w:tcW w:w="3662"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5F5F5F"/>
                <w:sz w:val="22"/>
                <w:szCs w:val="22"/>
              </w:rPr>
            </w:pPr>
          </w:p>
        </w:tc>
      </w:tr>
    </w:tbl>
    <w:p w:rsidR="00E7142E" w:rsidRPr="0020253B" w:rsidRDefault="00E7142E" w:rsidP="00E7142E">
      <w:pPr>
        <w:widowControl w:val="0"/>
        <w:autoSpaceDE w:val="0"/>
        <w:autoSpaceDN w:val="0"/>
        <w:adjustRightInd w:val="0"/>
        <w:rPr>
          <w:b/>
          <w:color w:val="5F5F5F"/>
          <w:sz w:val="22"/>
          <w:szCs w:val="22"/>
        </w:rPr>
      </w:pPr>
    </w:p>
    <w:p w:rsidR="00E7142E" w:rsidRPr="0020253B" w:rsidRDefault="00E7142E" w:rsidP="00E7142E">
      <w:pPr>
        <w:widowControl w:val="0"/>
        <w:autoSpaceDE w:val="0"/>
        <w:autoSpaceDN w:val="0"/>
        <w:adjustRightInd w:val="0"/>
        <w:rPr>
          <w:b/>
          <w:color w:val="5F5F5F"/>
          <w:sz w:val="22"/>
          <w:szCs w:val="22"/>
        </w:rPr>
      </w:pPr>
    </w:p>
    <w:tbl>
      <w:tblPr>
        <w:tblW w:w="5000" w:type="pct"/>
        <w:tblInd w:w="10" w:type="dxa"/>
        <w:tblLayout w:type="fixed"/>
        <w:tblCellMar>
          <w:left w:w="0" w:type="dxa"/>
          <w:right w:w="0" w:type="dxa"/>
        </w:tblCellMar>
        <w:tblLook w:val="00BF" w:firstRow="1" w:lastRow="0" w:firstColumn="1" w:lastColumn="0" w:noHBand="0" w:noVBand="0"/>
      </w:tblPr>
      <w:tblGrid>
        <w:gridCol w:w="10780"/>
      </w:tblGrid>
      <w:tr w:rsidR="00E7142E" w:rsidRPr="0020253B">
        <w:tc>
          <w:tcPr>
            <w:tcW w:w="5000" w:type="pct"/>
            <w:tcBorders>
              <w:top w:val="single" w:sz="8" w:space="0" w:color="auto"/>
              <w:left w:val="single" w:sz="8" w:space="0" w:color="auto"/>
              <w:bottom w:val="single" w:sz="8" w:space="0" w:color="auto"/>
              <w:right w:val="single" w:sz="8" w:space="0" w:color="auto"/>
            </w:tcBorders>
            <w:shd w:val="clear" w:color="auto" w:fill="5F5F5F"/>
          </w:tcPr>
          <w:p w:rsidR="00E7142E" w:rsidRPr="0020253B" w:rsidRDefault="00E7142E" w:rsidP="00E7142E">
            <w:pPr>
              <w:keepNext/>
              <w:keepLines/>
              <w:widowControl w:val="0"/>
              <w:autoSpaceDE w:val="0"/>
              <w:autoSpaceDN w:val="0"/>
              <w:adjustRightInd w:val="0"/>
              <w:ind w:left="15"/>
              <w:rPr>
                <w:color w:val="FFFFFF"/>
                <w:sz w:val="28"/>
                <w:szCs w:val="28"/>
              </w:rPr>
            </w:pPr>
            <w:r w:rsidRPr="0020253B">
              <w:rPr>
                <w:color w:val="FFFFFF"/>
                <w:sz w:val="28"/>
                <w:szCs w:val="28"/>
              </w:rPr>
              <w:t>PHASE ONE: Begin with the End in Mind</w:t>
            </w:r>
          </w:p>
        </w:tc>
      </w:tr>
    </w:tbl>
    <w:p w:rsidR="00E7142E" w:rsidRPr="0020253B" w:rsidRDefault="00E7142E" w:rsidP="00E7142E">
      <w:pPr>
        <w:widowControl w:val="0"/>
        <w:autoSpaceDE w:val="0"/>
        <w:autoSpaceDN w:val="0"/>
        <w:adjustRightInd w:val="0"/>
        <w:rPr>
          <w:color w:val="FFFFFF"/>
          <w:sz w:val="28"/>
          <w:szCs w:val="28"/>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1.1 </w:t>
      </w:r>
      <w:r w:rsidRPr="0020253B">
        <w:rPr>
          <w:b/>
          <w:color w:val="000000"/>
          <w:sz w:val="22"/>
          <w:szCs w:val="22"/>
        </w:rPr>
        <w:tab/>
        <w:t>What content standards would you like to cover with this unit?  Are their other standards that might fit well with this topic?</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1.2 </w:t>
      </w:r>
      <w:r w:rsidRPr="0020253B">
        <w:rPr>
          <w:b/>
          <w:color w:val="000000"/>
          <w:sz w:val="22"/>
          <w:szCs w:val="22"/>
        </w:rPr>
        <w:tab/>
        <w:t xml:space="preserve">In what ways could students demonstrate that they have mastered the skills and knowledge listed above?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1.3 </w:t>
      </w:r>
      <w:r w:rsidRPr="0020253B">
        <w:rPr>
          <w:b/>
          <w:color w:val="000000"/>
          <w:sz w:val="22"/>
          <w:szCs w:val="22"/>
        </w:rPr>
        <w:tab/>
        <w:t xml:space="preserve">What 21st Century skills or school-wide learning outcomes do you want to focus on in this unit?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1.4 </w:t>
      </w:r>
      <w:r w:rsidRPr="0020253B">
        <w:rPr>
          <w:b/>
          <w:color w:val="000000"/>
          <w:sz w:val="22"/>
          <w:szCs w:val="22"/>
        </w:rPr>
        <w:tab/>
        <w:t xml:space="preserve">How could you evaluate a student's performance on the 21st Century skills you listed above.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1.5 </w:t>
      </w:r>
      <w:r w:rsidRPr="0020253B">
        <w:rPr>
          <w:b/>
          <w:color w:val="000000"/>
          <w:sz w:val="22"/>
          <w:szCs w:val="22"/>
        </w:rPr>
        <w:tab/>
        <w:t>REALITY CHECK:  Are the standards you listed above important in achieving your state's testing goals?</w:t>
      </w:r>
    </w:p>
    <w:p w:rsidR="00E7142E" w:rsidRPr="0020253B" w:rsidRDefault="00E7142E" w:rsidP="00E7142E">
      <w:pPr>
        <w:widowControl w:val="0"/>
        <w:tabs>
          <w:tab w:val="left" w:pos="90"/>
        </w:tabs>
        <w:autoSpaceDE w:val="0"/>
        <w:autoSpaceDN w:val="0"/>
        <w:adjustRightInd w:val="0"/>
        <w:rPr>
          <w:b/>
          <w:color w:val="000000"/>
          <w:sz w:val="22"/>
          <w:szCs w:val="22"/>
        </w:rPr>
      </w:pPr>
      <w:r w:rsidRPr="0020253B">
        <w:rPr>
          <w:b/>
          <w:color w:val="000000"/>
          <w:sz w:val="22"/>
          <w:szCs w:val="22"/>
        </w:rPr>
        <w:br w:type="page"/>
      </w:r>
    </w:p>
    <w:p w:rsidR="00E7142E" w:rsidRPr="0020253B" w:rsidRDefault="00E7142E" w:rsidP="00E7142E">
      <w:pPr>
        <w:widowControl w:val="0"/>
        <w:autoSpaceDE w:val="0"/>
        <w:autoSpaceDN w:val="0"/>
        <w:adjustRightInd w:val="0"/>
        <w:rPr>
          <w:b/>
          <w:color w:val="000000"/>
          <w:sz w:val="22"/>
          <w:szCs w:val="22"/>
        </w:rPr>
      </w:pPr>
    </w:p>
    <w:tbl>
      <w:tblPr>
        <w:tblW w:w="5000" w:type="pct"/>
        <w:tblInd w:w="10" w:type="dxa"/>
        <w:tblLayout w:type="fixed"/>
        <w:tblCellMar>
          <w:left w:w="0" w:type="dxa"/>
          <w:right w:w="0" w:type="dxa"/>
        </w:tblCellMar>
        <w:tblLook w:val="00BF" w:firstRow="1" w:lastRow="0" w:firstColumn="1" w:lastColumn="0" w:noHBand="0" w:noVBand="0"/>
      </w:tblPr>
      <w:tblGrid>
        <w:gridCol w:w="10780"/>
      </w:tblGrid>
      <w:tr w:rsidR="00E7142E" w:rsidRPr="0020253B">
        <w:tc>
          <w:tcPr>
            <w:tcW w:w="5000" w:type="pct"/>
            <w:tcBorders>
              <w:top w:val="single" w:sz="8" w:space="0" w:color="auto"/>
              <w:left w:val="single" w:sz="8" w:space="0" w:color="auto"/>
              <w:bottom w:val="single" w:sz="8" w:space="0" w:color="auto"/>
              <w:right w:val="single" w:sz="8" w:space="0" w:color="auto"/>
            </w:tcBorders>
            <w:shd w:val="clear" w:color="auto" w:fill="5F5F5F"/>
          </w:tcPr>
          <w:p w:rsidR="00E7142E" w:rsidRPr="0020253B" w:rsidRDefault="00E7142E" w:rsidP="00E7142E">
            <w:pPr>
              <w:keepNext/>
              <w:keepLines/>
              <w:widowControl w:val="0"/>
              <w:autoSpaceDE w:val="0"/>
              <w:autoSpaceDN w:val="0"/>
              <w:adjustRightInd w:val="0"/>
              <w:ind w:left="15"/>
              <w:rPr>
                <w:color w:val="FFFFFF"/>
                <w:sz w:val="28"/>
                <w:szCs w:val="28"/>
              </w:rPr>
            </w:pPr>
            <w:r w:rsidRPr="0020253B">
              <w:rPr>
                <w:color w:val="FFFFFF"/>
                <w:sz w:val="28"/>
                <w:szCs w:val="28"/>
              </w:rPr>
              <w:t>PHASE TWO: Craft The Scenario and Driving Question</w:t>
            </w:r>
          </w:p>
        </w:tc>
      </w:tr>
    </w:tbl>
    <w:p w:rsidR="00E7142E" w:rsidRPr="0020253B" w:rsidRDefault="00E7142E" w:rsidP="00E7142E">
      <w:pPr>
        <w:widowControl w:val="0"/>
        <w:autoSpaceDE w:val="0"/>
        <w:autoSpaceDN w:val="0"/>
        <w:adjustRightInd w:val="0"/>
        <w:rPr>
          <w:color w:val="FFFFFF"/>
          <w:sz w:val="28"/>
          <w:szCs w:val="28"/>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2.1</w:t>
      </w:r>
      <w:r w:rsidRPr="0020253B">
        <w:rPr>
          <w:b/>
          <w:color w:val="000000"/>
          <w:sz w:val="22"/>
          <w:szCs w:val="22"/>
        </w:rPr>
        <w:tab/>
        <w:t xml:space="preserve">Considering the standards you listed in phase one, where is that knowledge used in the real world?  What kinds of tasks and activities would an adult do that would require knowing this subject matter in depth?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tabs>
          <w:tab w:val="left" w:pos="90"/>
        </w:tabs>
        <w:autoSpaceDE w:val="0"/>
        <w:autoSpaceDN w:val="0"/>
        <w:adjustRightInd w:val="0"/>
        <w:ind w:left="36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2.2</w:t>
      </w:r>
      <w:r w:rsidRPr="0020253B">
        <w:rPr>
          <w:b/>
          <w:color w:val="000000"/>
          <w:sz w:val="22"/>
          <w:szCs w:val="22"/>
        </w:rPr>
        <w:tab/>
        <w:t xml:space="preserve">What kind of scenario could you put the student into to engage them in the task and create the need to knows?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2.3 Summarize the scenario's core problem into a clear driving question.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tabs>
          <w:tab w:val="left" w:pos="90"/>
        </w:tabs>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2.4 </w:t>
      </w:r>
      <w:r w:rsidRPr="0020253B">
        <w:rPr>
          <w:b/>
          <w:color w:val="000000"/>
          <w:sz w:val="22"/>
          <w:szCs w:val="22"/>
        </w:rPr>
        <w:tab/>
        <w:t xml:space="preserve">REALITY CHECK - Have you posed an authentic problem or significant question that is likely to engage the student's curiosity </w:t>
      </w:r>
      <w:r w:rsidRPr="0020253B">
        <w:rPr>
          <w:b/>
          <w:color w:val="000000"/>
          <w:sz w:val="22"/>
          <w:szCs w:val="22"/>
          <w:u w:val="single"/>
        </w:rPr>
        <w:t>and</w:t>
      </w:r>
      <w:r w:rsidRPr="0020253B">
        <w:rPr>
          <w:b/>
          <w:color w:val="000000"/>
          <w:sz w:val="22"/>
          <w:szCs w:val="22"/>
        </w:rPr>
        <w:t xml:space="preserve"> requires core subject knowledge to solve or answer?</w:t>
      </w:r>
    </w:p>
    <w:p w:rsidR="00E7142E" w:rsidRPr="0020253B" w:rsidRDefault="00E7142E" w:rsidP="00E7142E">
      <w:pPr>
        <w:widowControl w:val="0"/>
        <w:autoSpaceDE w:val="0"/>
        <w:autoSpaceDN w:val="0"/>
        <w:adjustRightInd w:val="0"/>
        <w:jc w:val="center"/>
        <w:rPr>
          <w:b/>
          <w:color w:val="000000"/>
          <w:sz w:val="22"/>
          <w:szCs w:val="22"/>
        </w:rPr>
      </w:pPr>
    </w:p>
    <w:p w:rsidR="00E7142E" w:rsidRPr="0020253B" w:rsidRDefault="00E7142E" w:rsidP="00E7142E">
      <w:pPr>
        <w:widowControl w:val="0"/>
        <w:autoSpaceDE w:val="0"/>
        <w:autoSpaceDN w:val="0"/>
        <w:adjustRightInd w:val="0"/>
        <w:jc w:val="center"/>
        <w:rPr>
          <w:b/>
          <w:color w:val="000000"/>
          <w:sz w:val="22"/>
          <w:szCs w:val="22"/>
        </w:rPr>
      </w:pPr>
      <w:r w:rsidRPr="0020253B">
        <w:rPr>
          <w:b/>
          <w:color w:val="000000"/>
          <w:sz w:val="22"/>
          <w:szCs w:val="22"/>
        </w:rPr>
        <w:br w:type="page"/>
      </w:r>
    </w:p>
    <w:tbl>
      <w:tblPr>
        <w:tblW w:w="5000" w:type="pct"/>
        <w:tblInd w:w="10" w:type="dxa"/>
        <w:tblLayout w:type="fixed"/>
        <w:tblCellMar>
          <w:left w:w="0" w:type="dxa"/>
          <w:right w:w="0" w:type="dxa"/>
        </w:tblCellMar>
        <w:tblLook w:val="00BF" w:firstRow="1" w:lastRow="0" w:firstColumn="1" w:lastColumn="0" w:noHBand="0" w:noVBand="0"/>
      </w:tblPr>
      <w:tblGrid>
        <w:gridCol w:w="10780"/>
      </w:tblGrid>
      <w:tr w:rsidR="00E7142E" w:rsidRPr="0020253B">
        <w:tc>
          <w:tcPr>
            <w:tcW w:w="5000" w:type="pct"/>
            <w:tcBorders>
              <w:top w:val="single" w:sz="8" w:space="0" w:color="auto"/>
              <w:left w:val="single" w:sz="8" w:space="0" w:color="auto"/>
              <w:bottom w:val="single" w:sz="8" w:space="0" w:color="auto"/>
              <w:right w:val="single" w:sz="8" w:space="0" w:color="auto"/>
            </w:tcBorders>
            <w:shd w:val="clear" w:color="auto" w:fill="5F5F5F"/>
          </w:tcPr>
          <w:p w:rsidR="00E7142E" w:rsidRPr="0020253B" w:rsidRDefault="00E7142E" w:rsidP="00E7142E">
            <w:pPr>
              <w:keepNext/>
              <w:keepLines/>
              <w:widowControl w:val="0"/>
              <w:autoSpaceDE w:val="0"/>
              <w:autoSpaceDN w:val="0"/>
              <w:adjustRightInd w:val="0"/>
              <w:ind w:left="15"/>
              <w:rPr>
                <w:color w:val="FFFFFF"/>
                <w:sz w:val="28"/>
                <w:szCs w:val="28"/>
              </w:rPr>
            </w:pPr>
            <w:r w:rsidRPr="0020253B">
              <w:rPr>
                <w:b/>
                <w:color w:val="000000"/>
                <w:sz w:val="22"/>
                <w:szCs w:val="22"/>
              </w:rPr>
              <w:lastRenderedPageBreak/>
              <w:br w:type="page"/>
            </w:r>
            <w:r w:rsidRPr="0020253B">
              <w:rPr>
                <w:color w:val="FFFFFF"/>
                <w:sz w:val="28"/>
                <w:szCs w:val="28"/>
              </w:rPr>
              <w:t>PHASE THREE: Plan the Assessment</w:t>
            </w:r>
          </w:p>
        </w:tc>
      </w:tr>
    </w:tbl>
    <w:p w:rsidR="00E7142E" w:rsidRPr="0020253B" w:rsidRDefault="00E7142E" w:rsidP="00E7142E">
      <w:pPr>
        <w:widowControl w:val="0"/>
        <w:tabs>
          <w:tab w:val="left" w:pos="90"/>
        </w:tabs>
        <w:autoSpaceDE w:val="0"/>
        <w:autoSpaceDN w:val="0"/>
        <w:adjustRightInd w:val="0"/>
        <w:ind w:left="360" w:hanging="360"/>
        <w:rPr>
          <w:color w:val="FFFFFF"/>
          <w:sz w:val="28"/>
          <w:szCs w:val="28"/>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3.1 </w:t>
      </w:r>
      <w:r w:rsidRPr="0020253B">
        <w:rPr>
          <w:b/>
          <w:color w:val="000000"/>
          <w:sz w:val="22"/>
          <w:szCs w:val="22"/>
        </w:rPr>
        <w:tab/>
        <w:t xml:space="preserve">Define the products and artifacts (drafts, story boards, videos, papers, web sites, presentations, etc) will students be turning in for you to assess their progress and understanding of the subject matter: </w:t>
      </w:r>
    </w:p>
    <w:tbl>
      <w:tblPr>
        <w:tblW w:w="4783" w:type="pct"/>
        <w:tblInd w:w="460" w:type="dxa"/>
        <w:tblLayout w:type="fixed"/>
        <w:tblCellMar>
          <w:left w:w="0" w:type="dxa"/>
          <w:right w:w="0" w:type="dxa"/>
        </w:tblCellMar>
        <w:tblLook w:val="00BF" w:firstRow="1" w:lastRow="0" w:firstColumn="1" w:lastColumn="0" w:noHBand="0" w:noVBand="0"/>
      </w:tblPr>
      <w:tblGrid>
        <w:gridCol w:w="1031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Early in the Project:</w:t>
            </w:r>
          </w:p>
          <w:p w:rsidR="00E7142E" w:rsidRPr="0020253B" w:rsidRDefault="00E7142E" w:rsidP="00E7142E">
            <w:pPr>
              <w:keepNext/>
              <w:keepLines/>
              <w:widowControl w:val="0"/>
              <w:tabs>
                <w:tab w:val="left" w:pos="90"/>
              </w:tabs>
              <w:autoSpaceDE w:val="0"/>
              <w:autoSpaceDN w:val="0"/>
              <w:adjustRightInd w:val="0"/>
              <w:ind w:left="90" w:right="270"/>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During the Project:</w:t>
            </w:r>
          </w:p>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End of the Project:</w:t>
            </w:r>
          </w:p>
          <w:p w:rsidR="00E7142E" w:rsidRPr="0020253B" w:rsidRDefault="00E7142E" w:rsidP="00E7142E">
            <w:pPr>
              <w:keepNext/>
              <w:keepLines/>
              <w:widowControl w:val="0"/>
              <w:autoSpaceDE w:val="0"/>
              <w:autoSpaceDN w:val="0"/>
              <w:adjustRightInd w:val="0"/>
              <w:ind w:left="15"/>
              <w:rPr>
                <w:color w:val="000000"/>
                <w:sz w:val="22"/>
                <w:szCs w:val="22"/>
              </w:rPr>
            </w:pPr>
          </w:p>
        </w:tc>
      </w:tr>
    </w:tbl>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3.2</w:t>
      </w:r>
      <w:r w:rsidRPr="0020253B">
        <w:rPr>
          <w:b/>
          <w:color w:val="000000"/>
          <w:sz w:val="22"/>
          <w:szCs w:val="22"/>
        </w:rPr>
        <w:tab/>
        <w:t>Look at the final product for the project and analyze the tasks necessary to produce a high-quality product. What do students need to know and be able to do to complete the tasks successfully? How will they learn the necessary knowledge and skills?</w:t>
      </w:r>
    </w:p>
    <w:tbl>
      <w:tblPr>
        <w:tblW w:w="4646" w:type="pct"/>
        <w:tblInd w:w="368" w:type="dxa"/>
        <w:tblLayout w:type="fixed"/>
        <w:tblCellMar>
          <w:left w:w="0" w:type="dxa"/>
          <w:right w:w="0" w:type="dxa"/>
        </w:tblCellMar>
        <w:tblLook w:val="00BF" w:firstRow="1" w:lastRow="0" w:firstColumn="1" w:lastColumn="0" w:noHBand="0" w:noVBand="0"/>
      </w:tblPr>
      <w:tblGrid>
        <w:gridCol w:w="7189"/>
        <w:gridCol w:w="2846"/>
      </w:tblGrid>
      <w:tr w:rsidR="00E7142E" w:rsidRPr="0020253B">
        <w:tc>
          <w:tcPr>
            <w:tcW w:w="3582" w:type="pct"/>
          </w:tcPr>
          <w:p w:rsidR="00E7142E" w:rsidRPr="0020253B" w:rsidRDefault="00E7142E" w:rsidP="00E7142E">
            <w:pPr>
              <w:keepNext/>
              <w:keepLines/>
              <w:widowControl w:val="0"/>
              <w:tabs>
                <w:tab w:val="left" w:pos="450"/>
              </w:tabs>
              <w:autoSpaceDE w:val="0"/>
              <w:autoSpaceDN w:val="0"/>
              <w:adjustRightInd w:val="0"/>
              <w:rPr>
                <w:b/>
                <w:color w:val="000000"/>
                <w:sz w:val="22"/>
                <w:szCs w:val="22"/>
              </w:rPr>
            </w:pPr>
          </w:p>
        </w:tc>
        <w:tc>
          <w:tcPr>
            <w:tcW w:w="1418" w:type="pct"/>
          </w:tcPr>
          <w:p w:rsidR="00E7142E" w:rsidRPr="0020253B" w:rsidRDefault="00E7142E" w:rsidP="00E7142E">
            <w:pPr>
              <w:keepNext/>
              <w:keepLines/>
              <w:widowControl w:val="0"/>
              <w:tabs>
                <w:tab w:val="left" w:pos="450"/>
              </w:tabs>
              <w:autoSpaceDE w:val="0"/>
              <w:autoSpaceDN w:val="0"/>
              <w:adjustRightInd w:val="0"/>
              <w:ind w:left="-675"/>
              <w:jc w:val="center"/>
              <w:rPr>
                <w:color w:val="000000"/>
                <w:sz w:val="18"/>
                <w:szCs w:val="18"/>
              </w:rPr>
            </w:pPr>
            <w:r w:rsidRPr="0020253B">
              <w:rPr>
                <w:b/>
                <w:color w:val="000000"/>
                <w:sz w:val="22"/>
                <w:szCs w:val="22"/>
              </w:rPr>
              <w:t xml:space="preserve"> </w:t>
            </w:r>
            <w:r w:rsidRPr="0020253B">
              <w:rPr>
                <w:color w:val="000000"/>
                <w:sz w:val="18"/>
                <w:szCs w:val="18"/>
              </w:rPr>
              <w:t>(Check appropriate box)</w:t>
            </w:r>
          </w:p>
        </w:tc>
      </w:tr>
    </w:tbl>
    <w:p w:rsidR="00E7142E" w:rsidRPr="0020253B" w:rsidRDefault="00E7142E" w:rsidP="00E7142E">
      <w:pPr>
        <w:widowControl w:val="0"/>
        <w:tabs>
          <w:tab w:val="left" w:pos="450"/>
        </w:tabs>
        <w:autoSpaceDE w:val="0"/>
        <w:autoSpaceDN w:val="0"/>
        <w:adjustRightInd w:val="0"/>
        <w:ind w:left="450" w:hanging="450"/>
        <w:rPr>
          <w:color w:val="000000"/>
          <w:sz w:val="18"/>
          <w:szCs w:val="18"/>
        </w:rPr>
      </w:pPr>
    </w:p>
    <w:tbl>
      <w:tblPr>
        <w:tblW w:w="4783" w:type="pct"/>
        <w:tblInd w:w="460" w:type="dxa"/>
        <w:tblLayout w:type="fixed"/>
        <w:tblCellMar>
          <w:left w:w="0" w:type="dxa"/>
          <w:right w:w="0" w:type="dxa"/>
        </w:tblCellMar>
        <w:tblLook w:val="00BF" w:firstRow="1" w:lastRow="0" w:firstColumn="1" w:lastColumn="0" w:noHBand="0" w:noVBand="0"/>
      </w:tblPr>
      <w:tblGrid>
        <w:gridCol w:w="6193"/>
        <w:gridCol w:w="1341"/>
        <w:gridCol w:w="1347"/>
        <w:gridCol w:w="1431"/>
      </w:tblGrid>
      <w:tr w:rsidR="00E7142E" w:rsidRPr="0020253B">
        <w:tc>
          <w:tcPr>
            <w:tcW w:w="3003" w:type="pct"/>
            <w:tcBorders>
              <w:top w:val="single" w:sz="8" w:space="0" w:color="auto"/>
              <w:left w:val="single" w:sz="8" w:space="0" w:color="auto"/>
              <w:bottom w:val="single" w:sz="8" w:space="0" w:color="auto"/>
              <w:right w:val="single" w:sz="8" w:space="0" w:color="auto"/>
            </w:tcBorders>
            <w:vAlign w:val="bottom"/>
          </w:tcPr>
          <w:p w:rsidR="00E7142E" w:rsidRPr="0020253B" w:rsidRDefault="00E7142E" w:rsidP="00E7142E">
            <w:pPr>
              <w:keepNext/>
              <w:keepLines/>
              <w:widowControl w:val="0"/>
              <w:autoSpaceDE w:val="0"/>
              <w:autoSpaceDN w:val="0"/>
              <w:adjustRightInd w:val="0"/>
              <w:ind w:left="15"/>
              <w:rPr>
                <w:color w:val="000000"/>
                <w:sz w:val="20"/>
                <w:szCs w:val="20"/>
              </w:rPr>
            </w:pPr>
            <w:r w:rsidRPr="0020253B">
              <w:rPr>
                <w:color w:val="000000"/>
                <w:sz w:val="18"/>
                <w:szCs w:val="18"/>
              </w:rPr>
              <w:t xml:space="preserve"> </w:t>
            </w:r>
            <w:r w:rsidRPr="0020253B">
              <w:rPr>
                <w:color w:val="000000"/>
                <w:sz w:val="20"/>
                <w:szCs w:val="20"/>
              </w:rPr>
              <w:t>KNOWLEDGE AND SKILLS NEEDED</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firstLine="15"/>
              <w:jc w:val="center"/>
              <w:rPr>
                <w:color w:val="000000"/>
                <w:sz w:val="16"/>
                <w:szCs w:val="16"/>
              </w:rPr>
            </w:pPr>
            <w:r w:rsidRPr="0020253B">
              <w:rPr>
                <w:color w:val="000000"/>
                <w:sz w:val="16"/>
                <w:szCs w:val="16"/>
              </w:rPr>
              <w:t>SHOULD KNOW ALREADY</w:t>
            </w: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8010"/>
              </w:tabs>
              <w:autoSpaceDE w:val="0"/>
              <w:autoSpaceDN w:val="0"/>
              <w:adjustRightInd w:val="0"/>
              <w:jc w:val="center"/>
              <w:rPr>
                <w:color w:val="000000"/>
                <w:sz w:val="16"/>
                <w:szCs w:val="16"/>
              </w:rPr>
            </w:pPr>
            <w:r w:rsidRPr="0020253B">
              <w:rPr>
                <w:color w:val="000000"/>
                <w:sz w:val="16"/>
                <w:szCs w:val="16"/>
              </w:rPr>
              <w:t>DIRECT INSTRUCTION</w:t>
            </w: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8010"/>
              </w:tabs>
              <w:autoSpaceDE w:val="0"/>
              <w:autoSpaceDN w:val="0"/>
              <w:adjustRightInd w:val="0"/>
              <w:ind w:left="141"/>
              <w:jc w:val="center"/>
              <w:rPr>
                <w:color w:val="000000"/>
                <w:sz w:val="16"/>
                <w:szCs w:val="16"/>
              </w:rPr>
            </w:pPr>
            <w:r w:rsidRPr="0020253B">
              <w:rPr>
                <w:color w:val="000000"/>
                <w:sz w:val="16"/>
                <w:szCs w:val="16"/>
              </w:rPr>
              <w:t>EXPERIMENT OR RESEARCH</w:t>
            </w: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1.</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2.</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3.</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4.</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5.</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6.</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7.</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8.</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 xml:space="preserve"> 9.</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r w:rsidR="00E7142E" w:rsidRPr="0020253B">
        <w:tc>
          <w:tcPr>
            <w:tcW w:w="300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r w:rsidRPr="0020253B">
              <w:rPr>
                <w:color w:val="000000"/>
                <w:sz w:val="22"/>
                <w:szCs w:val="22"/>
              </w:rPr>
              <w:t>10.</w:t>
            </w:r>
          </w:p>
        </w:tc>
        <w:tc>
          <w:tcPr>
            <w:tcW w:w="65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53"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c>
          <w:tcPr>
            <w:tcW w:w="695"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color w:val="000000"/>
                <w:sz w:val="22"/>
                <w:szCs w:val="22"/>
              </w:rPr>
            </w:pPr>
          </w:p>
        </w:tc>
      </w:tr>
    </w:tbl>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autoSpaceDE w:val="0"/>
        <w:autoSpaceDN w:val="0"/>
        <w:adjustRightInd w:val="0"/>
        <w:rPr>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3.3</w:t>
      </w:r>
      <w:r w:rsidRPr="0020253B">
        <w:rPr>
          <w:b/>
          <w:color w:val="000000"/>
          <w:sz w:val="22"/>
          <w:szCs w:val="22"/>
        </w:rPr>
        <w:tab/>
        <w:t xml:space="preserve">What assessment rubrics will you need to develop to set the expectations for the project and to assess the products? </w:t>
      </w:r>
    </w:p>
    <w:tbl>
      <w:tblPr>
        <w:tblW w:w="4824" w:type="pct"/>
        <w:tblInd w:w="460" w:type="dxa"/>
        <w:tblLayout w:type="fixed"/>
        <w:tblCellMar>
          <w:left w:w="0" w:type="dxa"/>
          <w:right w:w="0" w:type="dxa"/>
        </w:tblCellMar>
        <w:tblLook w:val="00BF" w:firstRow="1" w:lastRow="0" w:firstColumn="1" w:lastColumn="0" w:noHBand="0" w:noVBand="0"/>
      </w:tblPr>
      <w:tblGrid>
        <w:gridCol w:w="10401"/>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r w:rsidRPr="0020253B">
              <w:rPr>
                <w:color w:val="000000"/>
                <w:sz w:val="22"/>
                <w:szCs w:val="22"/>
              </w:rPr>
              <w:t>Product:</w:t>
            </w:r>
          </w:p>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r w:rsidRPr="0020253B">
              <w:rPr>
                <w:color w:val="000000"/>
                <w:sz w:val="22"/>
                <w:szCs w:val="22"/>
              </w:rPr>
              <w:t>Rubric(s):</w:t>
            </w:r>
          </w:p>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r w:rsidRPr="0020253B">
              <w:rPr>
                <w:color w:val="000000"/>
                <w:sz w:val="22"/>
                <w:szCs w:val="22"/>
              </w:rPr>
              <w:t>Product:</w:t>
            </w:r>
          </w:p>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r w:rsidRPr="0020253B">
              <w:rPr>
                <w:color w:val="000000"/>
                <w:sz w:val="22"/>
                <w:szCs w:val="22"/>
              </w:rPr>
              <w:t>Rubric(s):</w:t>
            </w:r>
          </w:p>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r w:rsidRPr="0020253B">
              <w:rPr>
                <w:color w:val="000000"/>
                <w:sz w:val="22"/>
                <w:szCs w:val="22"/>
              </w:rPr>
              <w:t>Product:</w:t>
            </w:r>
          </w:p>
          <w:p w:rsidR="00E7142E" w:rsidRPr="0020253B" w:rsidRDefault="00E7142E" w:rsidP="00E7142E">
            <w:pPr>
              <w:keepNext/>
              <w:keepLines/>
              <w:widowControl w:val="0"/>
              <w:tabs>
                <w:tab w:val="left" w:pos="90"/>
              </w:tabs>
              <w:autoSpaceDE w:val="0"/>
              <w:autoSpaceDN w:val="0"/>
              <w:adjustRightInd w:val="0"/>
              <w:ind w:left="90"/>
              <w:rPr>
                <w:color w:val="000000"/>
                <w:sz w:val="22"/>
                <w:szCs w:val="22"/>
              </w:rPr>
            </w:pPr>
            <w:r w:rsidRPr="0020253B">
              <w:rPr>
                <w:color w:val="000000"/>
                <w:sz w:val="22"/>
                <w:szCs w:val="22"/>
              </w:rPr>
              <w:t>Rubric(s):</w:t>
            </w:r>
          </w:p>
          <w:p w:rsidR="00E7142E" w:rsidRPr="0020253B" w:rsidRDefault="00E7142E" w:rsidP="00E7142E">
            <w:pPr>
              <w:keepNext/>
              <w:keepLines/>
              <w:widowControl w:val="0"/>
              <w:autoSpaceDE w:val="0"/>
              <w:autoSpaceDN w:val="0"/>
              <w:adjustRightInd w:val="0"/>
              <w:ind w:left="90"/>
              <w:rPr>
                <w:color w:val="000000"/>
                <w:sz w:val="22"/>
                <w:szCs w:val="22"/>
              </w:rPr>
            </w:pPr>
          </w:p>
        </w:tc>
      </w:tr>
    </w:tbl>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3.4 </w:t>
      </w:r>
      <w:r w:rsidRPr="0020253B">
        <w:rPr>
          <w:b/>
          <w:color w:val="000000"/>
          <w:sz w:val="22"/>
          <w:szCs w:val="22"/>
        </w:rPr>
        <w:tab/>
        <w:t xml:space="preserve">How might you "externalize the enemy" of this project (outside evaluators, live demonstrations, etc)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jc w:val="center"/>
        <w:rPr>
          <w:b/>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3.5 </w:t>
      </w:r>
      <w:r w:rsidRPr="0020253B">
        <w:rPr>
          <w:b/>
          <w:color w:val="000000"/>
          <w:sz w:val="22"/>
          <w:szCs w:val="22"/>
        </w:rPr>
        <w:tab/>
        <w:t xml:space="preserve">REALITY CHECK - Will the products actually be a good measure of the student's understanding of the standards and outcomes for the unit? </w:t>
      </w:r>
    </w:p>
    <w:p w:rsidR="00E7142E" w:rsidRPr="0020253B" w:rsidRDefault="00E7142E" w:rsidP="00E7142E">
      <w:pPr>
        <w:widowControl w:val="0"/>
        <w:autoSpaceDE w:val="0"/>
        <w:autoSpaceDN w:val="0"/>
        <w:adjustRightInd w:val="0"/>
        <w:rPr>
          <w:b/>
          <w:color w:val="000000"/>
          <w:sz w:val="22"/>
          <w:szCs w:val="22"/>
        </w:rPr>
      </w:pPr>
    </w:p>
    <w:tbl>
      <w:tblPr>
        <w:tblW w:w="5000" w:type="pct"/>
        <w:tblInd w:w="10" w:type="dxa"/>
        <w:tblLayout w:type="fixed"/>
        <w:tblCellMar>
          <w:left w:w="0" w:type="dxa"/>
          <w:right w:w="0" w:type="dxa"/>
        </w:tblCellMar>
        <w:tblLook w:val="00BF" w:firstRow="1" w:lastRow="0" w:firstColumn="1" w:lastColumn="0" w:noHBand="0" w:noVBand="0"/>
      </w:tblPr>
      <w:tblGrid>
        <w:gridCol w:w="10780"/>
      </w:tblGrid>
      <w:tr w:rsidR="00E7142E" w:rsidRPr="0020253B">
        <w:tc>
          <w:tcPr>
            <w:tcW w:w="5000" w:type="pct"/>
            <w:tcBorders>
              <w:top w:val="single" w:sz="8" w:space="0" w:color="auto"/>
              <w:left w:val="single" w:sz="8" w:space="0" w:color="auto"/>
              <w:bottom w:val="single" w:sz="8" w:space="0" w:color="auto"/>
              <w:right w:val="single" w:sz="8" w:space="0" w:color="auto"/>
            </w:tcBorders>
            <w:shd w:val="clear" w:color="auto" w:fill="5F5F5F"/>
          </w:tcPr>
          <w:p w:rsidR="00E7142E" w:rsidRPr="0020253B" w:rsidRDefault="00E7142E" w:rsidP="00E7142E">
            <w:pPr>
              <w:keepNext/>
              <w:keepLines/>
              <w:widowControl w:val="0"/>
              <w:autoSpaceDE w:val="0"/>
              <w:autoSpaceDN w:val="0"/>
              <w:adjustRightInd w:val="0"/>
              <w:ind w:left="15"/>
              <w:rPr>
                <w:color w:val="FFFFFF"/>
                <w:sz w:val="28"/>
                <w:szCs w:val="28"/>
              </w:rPr>
            </w:pPr>
            <w:r w:rsidRPr="0020253B">
              <w:rPr>
                <w:color w:val="FFFFFF"/>
                <w:sz w:val="28"/>
                <w:szCs w:val="28"/>
              </w:rPr>
              <w:lastRenderedPageBreak/>
              <w:t>PHASE FOUR:  Map The Project</w:t>
            </w:r>
          </w:p>
        </w:tc>
      </w:tr>
    </w:tbl>
    <w:p w:rsidR="00E7142E" w:rsidRPr="0020253B" w:rsidRDefault="00E7142E" w:rsidP="00E7142E">
      <w:pPr>
        <w:widowControl w:val="0"/>
        <w:tabs>
          <w:tab w:val="left" w:pos="450"/>
        </w:tabs>
        <w:autoSpaceDE w:val="0"/>
        <w:autoSpaceDN w:val="0"/>
        <w:adjustRightInd w:val="0"/>
        <w:ind w:left="450" w:hanging="450"/>
        <w:rPr>
          <w:color w:val="FFFFFF"/>
          <w:sz w:val="28"/>
          <w:szCs w:val="28"/>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4.1</w:t>
      </w:r>
      <w:r w:rsidRPr="0020253B">
        <w:rPr>
          <w:b/>
          <w:color w:val="000000"/>
          <w:sz w:val="22"/>
          <w:szCs w:val="22"/>
        </w:rPr>
        <w:tab/>
        <w:t xml:space="preserve">List each day of the project and what activities you might expect students to be working on each day.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Pr>
        <w:widowControl w:val="0"/>
        <w:tabs>
          <w:tab w:val="left" w:pos="450"/>
        </w:tabs>
        <w:autoSpaceDE w:val="0"/>
        <w:autoSpaceDN w:val="0"/>
        <w:adjustRightInd w:val="0"/>
        <w:ind w:left="450" w:hanging="450"/>
        <w:rPr>
          <w:b/>
          <w:color w:val="000000"/>
          <w:sz w:val="22"/>
          <w:szCs w:val="22"/>
        </w:rPr>
      </w:pPr>
    </w:p>
    <w:p w:rsidR="00E7142E" w:rsidRPr="0020253B" w:rsidRDefault="00E7142E" w:rsidP="00E7142E">
      <w:pPr>
        <w:widowControl w:val="0"/>
        <w:tabs>
          <w:tab w:val="left" w:pos="90"/>
        </w:tabs>
        <w:autoSpaceDE w:val="0"/>
        <w:autoSpaceDN w:val="0"/>
        <w:adjustRightInd w:val="0"/>
        <w:ind w:left="360"/>
        <w:rPr>
          <w:b/>
          <w:color w:val="000000"/>
          <w:sz w:val="22"/>
          <w:szCs w:val="22"/>
        </w:rPr>
      </w:pPr>
    </w:p>
    <w:p w:rsidR="00E7142E" w:rsidRPr="0020253B" w:rsidRDefault="00E7142E" w:rsidP="00E7142E">
      <w:pPr>
        <w:widowControl w:val="0"/>
        <w:tabs>
          <w:tab w:val="left" w:pos="450"/>
        </w:tabs>
        <w:autoSpaceDE w:val="0"/>
        <w:autoSpaceDN w:val="0"/>
        <w:adjustRightInd w:val="0"/>
        <w:ind w:left="450" w:hanging="450"/>
        <w:rPr>
          <w:color w:val="000000"/>
          <w:sz w:val="22"/>
          <w:szCs w:val="22"/>
        </w:rPr>
      </w:pPr>
      <w:r w:rsidRPr="0020253B">
        <w:rPr>
          <w:b/>
          <w:color w:val="000000"/>
          <w:sz w:val="22"/>
          <w:szCs w:val="22"/>
        </w:rPr>
        <w:t>4.2</w:t>
      </w:r>
      <w:r w:rsidRPr="0020253B">
        <w:rPr>
          <w:b/>
          <w:color w:val="000000"/>
          <w:sz w:val="22"/>
          <w:szCs w:val="22"/>
        </w:rPr>
        <w:tab/>
        <w:t xml:space="preserve">What kind of academic scaffolding are you going to have to provide your students?  </w:t>
      </w:r>
      <w:r w:rsidRPr="0020253B">
        <w:rPr>
          <w:color w:val="000000"/>
          <w:sz w:val="22"/>
          <w:szCs w:val="22"/>
        </w:rPr>
        <w:t>(lectures, websites, textbooks, study guides, etc)</w:t>
      </w:r>
    </w:p>
    <w:tbl>
      <w:tblPr>
        <w:tblW w:w="4824" w:type="pct"/>
        <w:tblInd w:w="460" w:type="dxa"/>
        <w:tblLayout w:type="fixed"/>
        <w:tblCellMar>
          <w:left w:w="0" w:type="dxa"/>
          <w:right w:w="0" w:type="dxa"/>
        </w:tblCellMar>
        <w:tblLook w:val="00BF" w:firstRow="1" w:lastRow="0" w:firstColumn="1" w:lastColumn="0" w:noHBand="0" w:noVBand="0"/>
      </w:tblPr>
      <w:tblGrid>
        <w:gridCol w:w="10401"/>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rPr>
                <w:color w:val="000000"/>
                <w:sz w:val="22"/>
                <w:szCs w:val="22"/>
              </w:rPr>
            </w:pPr>
            <w:r w:rsidRPr="0020253B">
              <w:rPr>
                <w:color w:val="000000"/>
                <w:sz w:val="22"/>
                <w:szCs w:val="22"/>
              </w:rPr>
              <w:t>Early in the Project:</w:t>
            </w:r>
          </w:p>
          <w:p w:rsidR="00E7142E" w:rsidRPr="0020253B" w:rsidRDefault="00E7142E" w:rsidP="00E7142E">
            <w:pPr>
              <w:keepNext/>
              <w:keepLines/>
              <w:widowControl w:val="0"/>
              <w:tabs>
                <w:tab w:val="left" w:pos="90"/>
              </w:tabs>
              <w:autoSpaceDE w:val="0"/>
              <w:autoSpaceDN w:val="0"/>
              <w:adjustRightInd w:val="0"/>
              <w:rPr>
                <w:color w:val="000000"/>
                <w:sz w:val="22"/>
                <w:szCs w:val="22"/>
              </w:rPr>
            </w:pPr>
          </w:p>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During the Project:</w:t>
            </w:r>
          </w:p>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End of the Project:</w:t>
            </w:r>
          </w:p>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p w:rsidR="00E7142E" w:rsidRPr="0020253B" w:rsidRDefault="00E7142E" w:rsidP="00E7142E">
            <w:pPr>
              <w:keepNext/>
              <w:keepLines/>
              <w:widowControl w:val="0"/>
              <w:autoSpaceDE w:val="0"/>
              <w:autoSpaceDN w:val="0"/>
              <w:adjustRightInd w:val="0"/>
              <w:ind w:left="15"/>
              <w:rPr>
                <w:color w:val="000000"/>
                <w:sz w:val="22"/>
                <w:szCs w:val="22"/>
              </w:rPr>
            </w:pPr>
          </w:p>
        </w:tc>
      </w:tr>
    </w:tbl>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tabs>
          <w:tab w:val="left" w:pos="450"/>
        </w:tabs>
        <w:autoSpaceDE w:val="0"/>
        <w:autoSpaceDN w:val="0"/>
        <w:adjustRightInd w:val="0"/>
        <w:ind w:left="450" w:hanging="450"/>
        <w:rPr>
          <w:b/>
          <w:color w:val="000000"/>
          <w:sz w:val="22"/>
          <w:szCs w:val="22"/>
        </w:rPr>
      </w:pPr>
      <w:r w:rsidRPr="0020253B">
        <w:rPr>
          <w:b/>
          <w:color w:val="000000"/>
          <w:sz w:val="22"/>
          <w:szCs w:val="22"/>
        </w:rPr>
        <w:t>4.3</w:t>
      </w:r>
      <w:r w:rsidRPr="0020253B">
        <w:rPr>
          <w:b/>
          <w:color w:val="000000"/>
          <w:sz w:val="22"/>
          <w:szCs w:val="22"/>
        </w:rPr>
        <w:tab/>
        <w:t>REALITY CHECK - Are you providing the appropriate amount of scaffolding for the experience level of your students? (not too much ... not too little)</w:t>
      </w:r>
    </w:p>
    <w:p w:rsidR="00E7142E" w:rsidRPr="0020253B" w:rsidRDefault="00E7142E" w:rsidP="00E7142E">
      <w:pPr>
        <w:widowControl w:val="0"/>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rPr>
          <w:b/>
          <w:color w:val="000000"/>
          <w:sz w:val="22"/>
          <w:szCs w:val="22"/>
        </w:rPr>
      </w:pPr>
    </w:p>
    <w:p w:rsidR="00E7142E" w:rsidRPr="0020253B" w:rsidRDefault="00E7142E" w:rsidP="00E7142E">
      <w:pPr>
        <w:widowControl w:val="0"/>
        <w:autoSpaceDE w:val="0"/>
        <w:autoSpaceDN w:val="0"/>
        <w:adjustRightInd w:val="0"/>
        <w:rPr>
          <w:b/>
          <w:color w:val="000000"/>
          <w:sz w:val="22"/>
          <w:szCs w:val="22"/>
        </w:rPr>
      </w:pPr>
      <w:r w:rsidRPr="0020253B">
        <w:rPr>
          <w:b/>
          <w:color w:val="000000"/>
          <w:sz w:val="22"/>
          <w:szCs w:val="22"/>
        </w:rPr>
        <w:br w:type="page"/>
      </w:r>
    </w:p>
    <w:tbl>
      <w:tblPr>
        <w:tblW w:w="5000" w:type="pct"/>
        <w:tblInd w:w="10" w:type="dxa"/>
        <w:tblLayout w:type="fixed"/>
        <w:tblCellMar>
          <w:left w:w="0" w:type="dxa"/>
          <w:right w:w="0" w:type="dxa"/>
        </w:tblCellMar>
        <w:tblLook w:val="00BF" w:firstRow="1" w:lastRow="0" w:firstColumn="1" w:lastColumn="0" w:noHBand="0" w:noVBand="0"/>
      </w:tblPr>
      <w:tblGrid>
        <w:gridCol w:w="10780"/>
      </w:tblGrid>
      <w:tr w:rsidR="00E7142E" w:rsidRPr="0020253B">
        <w:tc>
          <w:tcPr>
            <w:tcW w:w="5000" w:type="pct"/>
            <w:tcBorders>
              <w:top w:val="single" w:sz="8" w:space="0" w:color="auto"/>
              <w:left w:val="single" w:sz="8" w:space="0" w:color="auto"/>
              <w:bottom w:val="single" w:sz="8" w:space="0" w:color="auto"/>
              <w:right w:val="single" w:sz="8" w:space="0" w:color="auto"/>
            </w:tcBorders>
            <w:shd w:val="clear" w:color="auto" w:fill="5F5F5F"/>
          </w:tcPr>
          <w:p w:rsidR="00E7142E" w:rsidRPr="0020253B" w:rsidRDefault="00E7142E" w:rsidP="00E7142E">
            <w:pPr>
              <w:keepNext/>
              <w:keepLines/>
              <w:widowControl w:val="0"/>
              <w:autoSpaceDE w:val="0"/>
              <w:autoSpaceDN w:val="0"/>
              <w:adjustRightInd w:val="0"/>
              <w:ind w:left="15"/>
              <w:rPr>
                <w:color w:val="FFFFFF"/>
                <w:sz w:val="28"/>
                <w:szCs w:val="28"/>
              </w:rPr>
            </w:pPr>
            <w:r w:rsidRPr="0020253B">
              <w:rPr>
                <w:color w:val="FFFFFF"/>
                <w:sz w:val="28"/>
                <w:szCs w:val="28"/>
              </w:rPr>
              <w:lastRenderedPageBreak/>
              <w:t>PHASE FIVE: Manage the Process</w:t>
            </w:r>
          </w:p>
        </w:tc>
      </w:tr>
    </w:tbl>
    <w:p w:rsidR="00E7142E" w:rsidRPr="0020253B" w:rsidRDefault="00E7142E" w:rsidP="00E7142E">
      <w:pPr>
        <w:widowControl w:val="0"/>
        <w:tabs>
          <w:tab w:val="left" w:pos="450"/>
        </w:tabs>
        <w:autoSpaceDE w:val="0"/>
        <w:autoSpaceDN w:val="0"/>
        <w:adjustRightInd w:val="0"/>
        <w:rPr>
          <w:color w:val="FFFFFF"/>
          <w:sz w:val="28"/>
          <w:szCs w:val="28"/>
        </w:rPr>
      </w:pPr>
    </w:p>
    <w:p w:rsidR="00E7142E" w:rsidRPr="0020253B" w:rsidRDefault="00E7142E" w:rsidP="00E7142E">
      <w:pPr>
        <w:widowControl w:val="0"/>
        <w:tabs>
          <w:tab w:val="left" w:pos="450"/>
        </w:tabs>
        <w:autoSpaceDE w:val="0"/>
        <w:autoSpaceDN w:val="0"/>
        <w:adjustRightInd w:val="0"/>
        <w:ind w:left="450" w:hanging="450"/>
        <w:rPr>
          <w:color w:val="000000"/>
          <w:sz w:val="22"/>
          <w:szCs w:val="22"/>
        </w:rPr>
      </w:pPr>
      <w:r w:rsidRPr="0020253B">
        <w:rPr>
          <w:b/>
          <w:color w:val="000000"/>
          <w:sz w:val="22"/>
          <w:szCs w:val="22"/>
        </w:rPr>
        <w:t>5.2</w:t>
      </w:r>
      <w:r w:rsidRPr="0020253B">
        <w:rPr>
          <w:b/>
          <w:color w:val="000000"/>
          <w:sz w:val="22"/>
          <w:szCs w:val="22"/>
        </w:rPr>
        <w:tab/>
        <w:t xml:space="preserve">What kind of process scaffolding are you going to have to provide your students?  </w:t>
      </w:r>
      <w:r w:rsidRPr="0020253B">
        <w:rPr>
          <w:color w:val="000000"/>
          <w:sz w:val="22"/>
          <w:szCs w:val="22"/>
        </w:rPr>
        <w:t>(task list, calendars, group support, progress checks, learning logs, journals)</w:t>
      </w:r>
    </w:p>
    <w:tbl>
      <w:tblPr>
        <w:tblW w:w="4824" w:type="pct"/>
        <w:tblInd w:w="460" w:type="dxa"/>
        <w:tblLayout w:type="fixed"/>
        <w:tblCellMar>
          <w:left w:w="0" w:type="dxa"/>
          <w:right w:w="0" w:type="dxa"/>
        </w:tblCellMar>
        <w:tblLook w:val="00BF" w:firstRow="1" w:lastRow="0" w:firstColumn="1" w:lastColumn="0" w:noHBand="0" w:noVBand="0"/>
      </w:tblPr>
      <w:tblGrid>
        <w:gridCol w:w="10401"/>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Early in the Project:</w:t>
            </w:r>
          </w:p>
          <w:p w:rsidR="00E7142E" w:rsidRPr="0020253B" w:rsidRDefault="00E7142E" w:rsidP="00E7142E">
            <w:pPr>
              <w:keepNext/>
              <w:keepLines/>
              <w:widowControl w:val="0"/>
              <w:tabs>
                <w:tab w:val="left" w:pos="90"/>
              </w:tabs>
              <w:autoSpaceDE w:val="0"/>
              <w:autoSpaceDN w:val="0"/>
              <w:adjustRightInd w:val="0"/>
              <w:ind w:firstLine="15"/>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During the Project:</w:t>
            </w:r>
          </w:p>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p>
        </w:tc>
      </w:tr>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tabs>
                <w:tab w:val="left" w:pos="90"/>
              </w:tabs>
              <w:autoSpaceDE w:val="0"/>
              <w:autoSpaceDN w:val="0"/>
              <w:adjustRightInd w:val="0"/>
              <w:ind w:left="15"/>
              <w:rPr>
                <w:color w:val="000000"/>
                <w:sz w:val="22"/>
                <w:szCs w:val="22"/>
              </w:rPr>
            </w:pPr>
            <w:r w:rsidRPr="0020253B">
              <w:rPr>
                <w:color w:val="000000"/>
                <w:sz w:val="22"/>
                <w:szCs w:val="22"/>
              </w:rPr>
              <w:t>End of the Project:</w:t>
            </w:r>
          </w:p>
          <w:p w:rsidR="00E7142E" w:rsidRPr="0020253B" w:rsidRDefault="00E7142E" w:rsidP="00E7142E">
            <w:pPr>
              <w:keepNext/>
              <w:keepLines/>
              <w:widowControl w:val="0"/>
              <w:autoSpaceDE w:val="0"/>
              <w:autoSpaceDN w:val="0"/>
              <w:adjustRightInd w:val="0"/>
              <w:ind w:left="15"/>
              <w:rPr>
                <w:color w:val="000000"/>
                <w:sz w:val="22"/>
                <w:szCs w:val="22"/>
              </w:rPr>
            </w:pPr>
          </w:p>
        </w:tc>
      </w:tr>
    </w:tbl>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tabs>
          <w:tab w:val="left" w:pos="90"/>
        </w:tabs>
        <w:autoSpaceDE w:val="0"/>
        <w:autoSpaceDN w:val="0"/>
        <w:adjustRightInd w:val="0"/>
        <w:ind w:left="360"/>
        <w:rPr>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5.1</w:t>
      </w:r>
      <w:r w:rsidRPr="0020253B">
        <w:rPr>
          <w:b/>
          <w:color w:val="000000"/>
          <w:sz w:val="22"/>
          <w:szCs w:val="22"/>
        </w:rPr>
        <w:tab/>
        <w:t xml:space="preserve">List preparations necessary to address needs for differentiated instruction for ESL students, special-needs students, or students with diverse learning styles. </w:t>
      </w:r>
    </w:p>
    <w:tbl>
      <w:tblPr>
        <w:tblW w:w="4866" w:type="pct"/>
        <w:tblInd w:w="370" w:type="dxa"/>
        <w:tblLayout w:type="fixed"/>
        <w:tblCellMar>
          <w:left w:w="0" w:type="dxa"/>
          <w:right w:w="0" w:type="dxa"/>
        </w:tblCellMar>
        <w:tblLook w:val="00BF" w:firstRow="1" w:lastRow="0" w:firstColumn="1" w:lastColumn="0" w:noHBand="0" w:noVBand="0"/>
      </w:tblPr>
      <w:tblGrid>
        <w:gridCol w:w="10491"/>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tabs>
          <w:tab w:val="left" w:pos="450"/>
        </w:tabs>
        <w:autoSpaceDE w:val="0"/>
        <w:autoSpaceDN w:val="0"/>
        <w:adjustRightInd w:val="0"/>
        <w:rPr>
          <w:b/>
          <w:color w:val="000000"/>
          <w:sz w:val="22"/>
          <w:szCs w:val="22"/>
        </w:rPr>
      </w:pPr>
    </w:p>
    <w:p w:rsidR="00E7142E" w:rsidRPr="0020253B" w:rsidRDefault="00E7142E" w:rsidP="00E7142E">
      <w:pPr>
        <w:widowControl w:val="0"/>
        <w:tabs>
          <w:tab w:val="left" w:pos="450"/>
        </w:tabs>
        <w:autoSpaceDE w:val="0"/>
        <w:autoSpaceDN w:val="0"/>
        <w:adjustRightInd w:val="0"/>
        <w:rPr>
          <w:b/>
          <w:color w:val="000000"/>
          <w:sz w:val="22"/>
          <w:szCs w:val="22"/>
        </w:rPr>
      </w:pPr>
    </w:p>
    <w:p w:rsidR="00E7142E" w:rsidRPr="0020253B" w:rsidRDefault="00E7142E" w:rsidP="00E7142E">
      <w:pPr>
        <w:widowControl w:val="0"/>
        <w:tabs>
          <w:tab w:val="left" w:pos="450"/>
        </w:tabs>
        <w:autoSpaceDE w:val="0"/>
        <w:autoSpaceDN w:val="0"/>
        <w:adjustRightInd w:val="0"/>
        <w:ind w:left="450" w:hanging="450"/>
        <w:rPr>
          <w:b/>
          <w:color w:val="000000"/>
          <w:sz w:val="22"/>
          <w:szCs w:val="22"/>
        </w:rPr>
      </w:pPr>
      <w:r w:rsidRPr="0020253B">
        <w:rPr>
          <w:b/>
          <w:color w:val="000000"/>
          <w:sz w:val="22"/>
          <w:szCs w:val="22"/>
        </w:rPr>
        <w:t>5.2</w:t>
      </w:r>
      <w:r w:rsidRPr="0020253B">
        <w:rPr>
          <w:b/>
          <w:color w:val="000000"/>
          <w:sz w:val="22"/>
          <w:szCs w:val="22"/>
        </w:rPr>
        <w:tab/>
        <w:t>How will you and your students reflect on and evaluate the project?</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Class discussion</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Fishbowl</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Student-facilitated formal debrief</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Teacher-led formal debrief</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Student-facilitated formal debrief</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Individual evaluations</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Group evaluations</w:t>
      </w:r>
    </w:p>
    <w:p w:rsidR="00E7142E" w:rsidRPr="0020253B" w:rsidRDefault="00E7142E" w:rsidP="00E7142E">
      <w:pPr>
        <w:widowControl w:val="0"/>
        <w:numPr>
          <w:ilvl w:val="0"/>
          <w:numId w:val="4"/>
        </w:numPr>
        <w:tabs>
          <w:tab w:val="left" w:pos="360"/>
          <w:tab w:val="left" w:pos="720"/>
        </w:tabs>
        <w:autoSpaceDE w:val="0"/>
        <w:autoSpaceDN w:val="0"/>
        <w:adjustRightInd w:val="0"/>
        <w:rPr>
          <w:color w:val="000000"/>
          <w:sz w:val="22"/>
          <w:szCs w:val="22"/>
        </w:rPr>
      </w:pPr>
      <w:r w:rsidRPr="0020253B">
        <w:rPr>
          <w:color w:val="000000"/>
          <w:sz w:val="22"/>
          <w:szCs w:val="22"/>
        </w:rPr>
        <w:t xml:space="preserve">Other: </w:t>
      </w:r>
    </w:p>
    <w:p w:rsidR="00E7142E" w:rsidRPr="0020253B" w:rsidRDefault="00E7142E" w:rsidP="00E7142E">
      <w:pPr>
        <w:widowControl w:val="0"/>
        <w:tabs>
          <w:tab w:val="left" w:pos="360"/>
          <w:tab w:val="left" w:pos="720"/>
        </w:tabs>
        <w:autoSpaceDE w:val="0"/>
        <w:autoSpaceDN w:val="0"/>
        <w:adjustRightInd w:val="0"/>
        <w:ind w:left="720"/>
        <w:rPr>
          <w:color w:val="000000"/>
          <w:sz w:val="22"/>
          <w:szCs w:val="22"/>
        </w:rPr>
      </w:pPr>
    </w:p>
    <w:p w:rsidR="00E7142E" w:rsidRPr="0020253B" w:rsidRDefault="00E7142E" w:rsidP="00E7142E">
      <w:pPr>
        <w:widowControl w:val="0"/>
        <w:autoSpaceDE w:val="0"/>
        <w:autoSpaceDN w:val="0"/>
        <w:adjustRightInd w:val="0"/>
        <w:ind w:left="360"/>
        <w:rPr>
          <w:color w:val="000000"/>
          <w:sz w:val="22"/>
          <w:szCs w:val="22"/>
        </w:rPr>
      </w:pPr>
    </w:p>
    <w:p w:rsidR="00E7142E" w:rsidRPr="0020253B" w:rsidRDefault="00E7142E" w:rsidP="00E7142E">
      <w:pPr>
        <w:widowControl w:val="0"/>
        <w:autoSpaceDE w:val="0"/>
        <w:autoSpaceDN w:val="0"/>
        <w:adjustRightInd w:val="0"/>
        <w:ind w:left="450" w:hanging="450"/>
        <w:rPr>
          <w:b/>
          <w:color w:val="000000"/>
          <w:sz w:val="22"/>
          <w:szCs w:val="22"/>
        </w:rPr>
      </w:pPr>
      <w:r w:rsidRPr="0020253B">
        <w:rPr>
          <w:b/>
          <w:color w:val="000000"/>
          <w:sz w:val="22"/>
          <w:szCs w:val="22"/>
        </w:rPr>
        <w:t xml:space="preserve">Reflection - </w:t>
      </w:r>
      <w:r w:rsidRPr="0020253B">
        <w:rPr>
          <w:b/>
          <w:i/>
          <w:color w:val="000000"/>
          <w:sz w:val="22"/>
          <w:szCs w:val="22"/>
        </w:rPr>
        <w:t>What do you expect to learn from this project?</w:t>
      </w:r>
      <w:r w:rsidRPr="0020253B">
        <w:rPr>
          <w:b/>
          <w:color w:val="000000"/>
          <w:sz w:val="22"/>
          <w:szCs w:val="22"/>
        </w:rPr>
        <w:t xml:space="preserve"> </w:t>
      </w:r>
    </w:p>
    <w:tbl>
      <w:tblPr>
        <w:tblW w:w="4741" w:type="pct"/>
        <w:tblInd w:w="460" w:type="dxa"/>
        <w:tblLayout w:type="fixed"/>
        <w:tblCellMar>
          <w:left w:w="0" w:type="dxa"/>
          <w:right w:w="0" w:type="dxa"/>
        </w:tblCellMar>
        <w:tblLook w:val="00BF" w:firstRow="1" w:lastRow="0" w:firstColumn="1" w:lastColumn="0" w:noHBand="0" w:noVBand="0"/>
      </w:tblPr>
      <w:tblGrid>
        <w:gridCol w:w="10222"/>
      </w:tblGrid>
      <w:tr w:rsidR="00E7142E" w:rsidRPr="0020253B">
        <w:tc>
          <w:tcPr>
            <w:tcW w:w="5000" w:type="pct"/>
            <w:tcBorders>
              <w:top w:val="single" w:sz="8" w:space="0" w:color="auto"/>
              <w:left w:val="single" w:sz="8" w:space="0" w:color="auto"/>
              <w:bottom w:val="single" w:sz="8" w:space="0" w:color="auto"/>
              <w:right w:val="single" w:sz="8" w:space="0" w:color="auto"/>
            </w:tcBorders>
          </w:tcPr>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ind w:left="15"/>
              <w:rPr>
                <w:b/>
                <w:color w:val="000000"/>
                <w:sz w:val="22"/>
                <w:szCs w:val="22"/>
              </w:rPr>
            </w:pPr>
          </w:p>
          <w:p w:rsidR="00E7142E" w:rsidRPr="0020253B" w:rsidRDefault="00E7142E" w:rsidP="00E7142E">
            <w:pPr>
              <w:keepNext/>
              <w:keepLines/>
              <w:widowControl w:val="0"/>
              <w:autoSpaceDE w:val="0"/>
              <w:autoSpaceDN w:val="0"/>
              <w:adjustRightInd w:val="0"/>
              <w:rPr>
                <w:b/>
                <w:color w:val="000000"/>
                <w:sz w:val="22"/>
                <w:szCs w:val="22"/>
              </w:rPr>
            </w:pPr>
          </w:p>
        </w:tc>
      </w:tr>
    </w:tbl>
    <w:p w:rsidR="00E7142E" w:rsidRPr="0020253B" w:rsidRDefault="00E7142E" w:rsidP="00E7142E">
      <w:pPr>
        <w:widowControl w:val="0"/>
        <w:autoSpaceDE w:val="0"/>
        <w:autoSpaceDN w:val="0"/>
        <w:adjustRightInd w:val="0"/>
        <w:ind w:left="450" w:hanging="450"/>
        <w:rPr>
          <w:b/>
          <w:color w:val="000000"/>
          <w:sz w:val="22"/>
          <w:szCs w:val="22"/>
        </w:rPr>
      </w:pPr>
    </w:p>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 w:rsidR="00E7142E" w:rsidRPr="0020253B" w:rsidRDefault="00E7142E" w:rsidP="00E7142E">
      <w:pPr>
        <w:ind w:left="900" w:hanging="900"/>
      </w:pPr>
      <w:r w:rsidRPr="0020253B">
        <w:t>NOTE:</w:t>
      </w:r>
      <w:r w:rsidRPr="0020253B">
        <w:tab/>
      </w:r>
      <w:r w:rsidRPr="0020253B">
        <w:rPr>
          <w:sz w:val="22"/>
        </w:rPr>
        <w:t>This planning form is a modification of a document originally developed by the Buck Institute for Education and can be used in conjunction with the PBL Handbook available at www.bie.org</w:t>
      </w:r>
      <w:r w:rsidRPr="0020253B">
        <w:t xml:space="preserve"> </w:t>
      </w:r>
    </w:p>
    <w:sectPr w:rsidR="00E7142E" w:rsidRPr="0020253B" w:rsidSect="00E7142E">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24" w:rsidRDefault="00537424" w:rsidP="00FF72C0">
      <w:r>
        <w:separator/>
      </w:r>
    </w:p>
  </w:endnote>
  <w:endnote w:type="continuationSeparator" w:id="0">
    <w:p w:rsidR="00537424" w:rsidRDefault="00537424" w:rsidP="00FF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24" w:rsidRDefault="00537424" w:rsidP="00FF72C0">
      <w:r>
        <w:separator/>
      </w:r>
    </w:p>
  </w:footnote>
  <w:footnote w:type="continuationSeparator" w:id="0">
    <w:p w:rsidR="00537424" w:rsidRDefault="00537424" w:rsidP="00FF7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C463C2"/>
    <w:lvl w:ilvl="0">
      <w:numFmt w:val="bullet"/>
      <w:lvlText w:val="*"/>
      <w:lvlJc w:val="left"/>
    </w:lvl>
  </w:abstractNum>
  <w:abstractNum w:abstractNumId="1" w15:restartNumberingAfterBreak="0">
    <w:nsid w:val="043D45D2"/>
    <w:multiLevelType w:val="hybridMultilevel"/>
    <w:tmpl w:val="86CEEEF0"/>
    <w:lvl w:ilvl="0" w:tplc="000D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7162B6"/>
    <w:multiLevelType w:val="hybridMultilevel"/>
    <w:tmpl w:val="4BD45D5E"/>
    <w:lvl w:ilvl="0" w:tplc="5674708E">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86784C"/>
    <w:multiLevelType w:val="multilevel"/>
    <w:tmpl w:val="86CEEEF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ï"/>
        <w:legacy w:legacy="1" w:legacySpace="0" w:legacyIndent="0"/>
        <w:lvlJc w:val="left"/>
        <w:rPr>
          <w:rFonts w:ascii="Helv" w:hAnsi="Helv"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NbM0NTQzNTEwsjBU0lEKTi0uzszPAykwrAUAXt8VBSwAAAA="/>
  </w:docVars>
  <w:rsids>
    <w:rsidRoot w:val="007336E9"/>
    <w:rsid w:val="00202540"/>
    <w:rsid w:val="00280400"/>
    <w:rsid w:val="00537424"/>
    <w:rsid w:val="007336E9"/>
    <w:rsid w:val="00C94EEE"/>
    <w:rsid w:val="00E7142E"/>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9F11A3-9073-4FDF-A92E-5D550E8C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72C0"/>
    <w:pPr>
      <w:tabs>
        <w:tab w:val="center" w:pos="4680"/>
        <w:tab w:val="right" w:pos="9360"/>
      </w:tabs>
    </w:pPr>
  </w:style>
  <w:style w:type="character" w:customStyle="1" w:styleId="HeaderChar">
    <w:name w:val="Header Char"/>
    <w:basedOn w:val="DefaultParagraphFont"/>
    <w:link w:val="Header"/>
    <w:uiPriority w:val="99"/>
    <w:rsid w:val="00FF72C0"/>
    <w:rPr>
      <w:rFonts w:ascii="Arial" w:hAnsi="Arial"/>
      <w:sz w:val="24"/>
      <w:szCs w:val="24"/>
    </w:rPr>
  </w:style>
  <w:style w:type="paragraph" w:styleId="Footer">
    <w:name w:val="footer"/>
    <w:basedOn w:val="Normal"/>
    <w:link w:val="FooterChar"/>
    <w:rsid w:val="00FF72C0"/>
    <w:pPr>
      <w:tabs>
        <w:tab w:val="center" w:pos="4680"/>
        <w:tab w:val="right" w:pos="9360"/>
      </w:tabs>
    </w:pPr>
  </w:style>
  <w:style w:type="character" w:customStyle="1" w:styleId="FooterChar">
    <w:name w:val="Footer Char"/>
    <w:basedOn w:val="DefaultParagraphFont"/>
    <w:link w:val="Footer"/>
    <w:rsid w:val="00FF72C0"/>
    <w:rPr>
      <w:rFonts w:ascii="Arial" w:hAnsi="Arial"/>
      <w:sz w:val="24"/>
      <w:szCs w:val="24"/>
    </w:rPr>
  </w:style>
  <w:style w:type="paragraph" w:styleId="BalloonText">
    <w:name w:val="Balloon Text"/>
    <w:basedOn w:val="Normal"/>
    <w:link w:val="BalloonTextChar"/>
    <w:rsid w:val="00FF72C0"/>
    <w:rPr>
      <w:rFonts w:ascii="Tahoma" w:hAnsi="Tahoma" w:cs="Tahoma"/>
      <w:sz w:val="16"/>
      <w:szCs w:val="16"/>
    </w:rPr>
  </w:style>
  <w:style w:type="character" w:customStyle="1" w:styleId="BalloonTextChar">
    <w:name w:val="Balloon Text Char"/>
    <w:basedOn w:val="DefaultParagraphFont"/>
    <w:link w:val="BalloonText"/>
    <w:rsid w:val="00FF7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New Technology Foundation</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Curtis</dc:creator>
  <cp:keywords/>
  <cp:lastModifiedBy>Richard, Christine A</cp:lastModifiedBy>
  <cp:revision>2</cp:revision>
  <dcterms:created xsi:type="dcterms:W3CDTF">2017-03-16T16:59:00Z</dcterms:created>
  <dcterms:modified xsi:type="dcterms:W3CDTF">2017-03-16T16:59:00Z</dcterms:modified>
</cp:coreProperties>
</file>