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782D" w:rsidRDefault="00967CD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8F980" wp14:editId="33D88279">
                <wp:simplePos x="0" y="0"/>
                <wp:positionH relativeFrom="column">
                  <wp:posOffset>2066925</wp:posOffset>
                </wp:positionH>
                <wp:positionV relativeFrom="paragraph">
                  <wp:posOffset>4657725</wp:posOffset>
                </wp:positionV>
                <wp:extent cx="1674115" cy="41946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115" cy="419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CD2" w:rsidRPr="00967CD2" w:rsidRDefault="00967CD2" w:rsidP="00967C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Insulators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8F9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2.75pt;margin-top:366.75pt;width:131.8pt;height:3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" filled="f" stroked="f">
                <v:fill o:detectmouseclick="t"/>
                <v:textbox>
                  <w:txbxContent>
                    <w:p w:rsidR="00967CD2" w:rsidRPr="00967CD2" w:rsidRDefault="00967CD2" w:rsidP="00967C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Insulators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432E9" wp14:editId="3EF1FDEB">
                <wp:simplePos x="0" y="0"/>
                <wp:positionH relativeFrom="column">
                  <wp:posOffset>5752465</wp:posOffset>
                </wp:positionH>
                <wp:positionV relativeFrom="paragraph">
                  <wp:posOffset>57785</wp:posOffset>
                </wp:positionV>
                <wp:extent cx="1674115" cy="41946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115" cy="419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CD2" w:rsidRPr="00967CD2" w:rsidRDefault="00967CD2" w:rsidP="00967C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Conductors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32E9" id="Text Box 7" o:spid="_x0000_s1027" type="#_x0000_t202" style="position:absolute;margin-left:452.95pt;margin-top:4.55pt;width:131.8pt;height:3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" filled="f" stroked="f">
                <v:fill o:detectmouseclick="t"/>
                <v:textbox>
                  <w:txbxContent>
                    <w:p w:rsidR="00967CD2" w:rsidRPr="00967CD2" w:rsidRDefault="00967CD2" w:rsidP="00967C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Conductors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71D87" wp14:editId="7DB48E38">
                <wp:simplePos x="0" y="0"/>
                <wp:positionH relativeFrom="column">
                  <wp:posOffset>276860</wp:posOffset>
                </wp:positionH>
                <wp:positionV relativeFrom="paragraph">
                  <wp:posOffset>2629535</wp:posOffset>
                </wp:positionV>
                <wp:extent cx="1674115" cy="419464"/>
                <wp:effectExtent l="265430" t="0" r="3441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241">
                          <a:off x="0" y="0"/>
                          <a:ext cx="1674115" cy="419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CD2" w:rsidRPr="00967CD2" w:rsidRDefault="00967CD2" w:rsidP="00967C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CD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Triangle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1D87" id="Text Box 5" o:spid="_x0000_s1028" type="#_x0000_t202" style="position:absolute;margin-left:21.8pt;margin-top:207.05pt;width:131.8pt;height:33.05pt;rotation:-417765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" filled="f" stroked="f">
                <v:fill o:detectmouseclick="t"/>
                <v:textbox>
                  <w:txbxContent>
                    <w:p w:rsidR="00967CD2" w:rsidRPr="00967CD2" w:rsidRDefault="00967CD2" w:rsidP="00967C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7CD2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Triangle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432E9" wp14:editId="3EF1FDEB">
                <wp:simplePos x="0" y="0"/>
                <wp:positionH relativeFrom="column">
                  <wp:posOffset>1266825</wp:posOffset>
                </wp:positionH>
                <wp:positionV relativeFrom="paragraph">
                  <wp:posOffset>2296425</wp:posOffset>
                </wp:positionV>
                <wp:extent cx="1915326" cy="974780"/>
                <wp:effectExtent l="0" t="247650" r="66040" b="263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4961">
                          <a:off x="0" y="0"/>
                          <a:ext cx="1915326" cy="97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CD2" w:rsidRPr="00967CD2" w:rsidRDefault="00967CD2" w:rsidP="00967C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Uncertainty</w:t>
                            </w:r>
                            <w:r w:rsidRPr="00967CD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32E9" id="Text Box 6" o:spid="_x0000_s1029" type="#_x0000_t202" style="position:absolute;margin-left:99.75pt;margin-top:180.8pt;width:150.8pt;height:76.75pt;rotation:123968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" filled="f" stroked="f">
                <v:fill o:detectmouseclick="t"/>
                <v:textbox>
                  <w:txbxContent>
                    <w:p w:rsidR="00967CD2" w:rsidRPr="00967CD2" w:rsidRDefault="00967CD2" w:rsidP="00967C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Uncertainty</w:t>
                      </w:r>
                      <w:r w:rsidRPr="00967CD2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7A903" wp14:editId="0BBBB3F5">
                <wp:simplePos x="0" y="0"/>
                <wp:positionH relativeFrom="margin">
                  <wp:posOffset>-209550</wp:posOffset>
                </wp:positionH>
                <wp:positionV relativeFrom="paragraph">
                  <wp:posOffset>4610100</wp:posOffset>
                </wp:positionV>
                <wp:extent cx="6400800" cy="2495550"/>
                <wp:effectExtent l="76200" t="76200" r="95250" b="952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495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7CD2" w:rsidRDefault="00967CD2" w:rsidP="00967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7A903" id="Oval 2" o:spid="_x0000_s1030" style="position:absolute;margin-left:-16.5pt;margin-top:363pt;width:7in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" fillcolor="window" strokecolor="windowText" strokeweight="1pt">
                <v:stroke joinstyle="miter"/>
                <v:textbox>
                  <w:txbxContent>
                    <w:p w:rsidR="00967CD2" w:rsidRDefault="00967CD2" w:rsidP="00967CD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2009775</wp:posOffset>
                </wp:positionV>
                <wp:extent cx="7991475" cy="2238375"/>
                <wp:effectExtent l="76200" t="76200" r="123825" b="1047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2238375"/>
                        </a:xfrm>
                        <a:prstGeom prst="triangle">
                          <a:avLst>
                            <a:gd name="adj" fmla="val 14288"/>
                          </a:avLst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D02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8pt;margin-top:158.25pt;width:629.2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" adj="3086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6591300</wp:posOffset>
                </wp:positionH>
                <wp:positionV relativeFrom="paragraph">
                  <wp:posOffset>5019675</wp:posOffset>
                </wp:positionV>
                <wp:extent cx="251460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CD2" w:rsidRPr="00967CD2" w:rsidRDefault="00967CD2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967CD2">
                              <w:rPr>
                                <w:rFonts w:ascii="Kristen ITC" w:hAnsi="Kristen ITC"/>
                                <w:b/>
                              </w:rPr>
                              <w:t>Group Members: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19pt;margin-top:395.25pt;width:198pt;height:12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">
                <v:textbox>
                  <w:txbxContent>
                    <w:p w:rsidR="00967CD2" w:rsidRPr="00967CD2" w:rsidRDefault="00967CD2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967CD2">
                        <w:rPr>
                          <w:rFonts w:ascii="Kristen ITC" w:hAnsi="Kristen ITC"/>
                          <w:b/>
                        </w:rPr>
                        <w:t>Group Members: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3819525</wp:posOffset>
                </wp:positionH>
                <wp:positionV relativeFrom="paragraph">
                  <wp:posOffset>-28575</wp:posOffset>
                </wp:positionV>
                <wp:extent cx="5591175" cy="3124200"/>
                <wp:effectExtent l="76200" t="76200" r="104775" b="952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124200"/>
                        </a:xfrm>
                        <a:prstGeom prst="ellips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E896D" id="Oval 1" o:spid="_x0000_s1026" style="position:absolute;margin-left:300.75pt;margin-top:-2.25pt;width:440.2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2360930" cy="1404620"/>
                <wp:effectExtent l="0" t="0" r="1905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CD2" w:rsidRPr="00967CD2" w:rsidRDefault="00967CD2" w:rsidP="00967C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67C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Explore all the materials provided as possible buttons. Test them out with your Makey </w:t>
                            </w:r>
                            <w:proofErr w:type="spellStart"/>
                            <w:r w:rsidRPr="00967C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Makey</w:t>
                            </w:r>
                            <w:proofErr w:type="spellEnd"/>
                            <w:r w:rsidRPr="00967C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and separate the items into those that are conductive and those that are not. If you are not sure, place those items in the Triangle of 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certainty</w:t>
                            </w:r>
                            <w:r w:rsidRPr="00967CD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6.65pt;width:185.9pt;height:110.6pt;z-index:25166643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">
                <v:textbox style="mso-fit-shape-to-text:t">
                  <w:txbxContent>
                    <w:p w:rsidR="00967CD2" w:rsidRPr="00967CD2" w:rsidRDefault="00967CD2" w:rsidP="00967CD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67CD2">
                        <w:rPr>
                          <w:rFonts w:ascii="Times New Roman" w:hAnsi="Times New Roman" w:cs="Times New Roman"/>
                          <w:sz w:val="28"/>
                        </w:rPr>
                        <w:t xml:space="preserve">Explore all the materials provided as possible buttons. Test them out with your Makey </w:t>
                      </w:r>
                      <w:proofErr w:type="spellStart"/>
                      <w:r w:rsidRPr="00967CD2">
                        <w:rPr>
                          <w:rFonts w:ascii="Times New Roman" w:hAnsi="Times New Roman" w:cs="Times New Roman"/>
                          <w:sz w:val="28"/>
                        </w:rPr>
                        <w:t>Makey</w:t>
                      </w:r>
                      <w:proofErr w:type="spellEnd"/>
                      <w:r w:rsidRPr="00967CD2">
                        <w:rPr>
                          <w:rFonts w:ascii="Times New Roman" w:hAnsi="Times New Roman" w:cs="Times New Roman"/>
                          <w:sz w:val="28"/>
                        </w:rPr>
                        <w:t xml:space="preserve"> and separate the items into those that are conductive and those that are not. If you are not sure, place those items in the Triangle of Un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certainty</w:t>
                      </w:r>
                      <w:r w:rsidRPr="00967CD2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782D" w:rsidSect="00967C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D2"/>
    <w:rsid w:val="000D61C4"/>
    <w:rsid w:val="00967CD2"/>
    <w:rsid w:val="00BB0D76"/>
    <w:rsid w:val="00E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E699A-BFA0-4B03-950A-C19341FB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Mikita, Rita</dc:creator>
  <cp:keywords/>
  <dc:description/>
  <cp:lastModifiedBy>Mikita, Rita</cp:lastModifiedBy>
  <cp:revision>2</cp:revision>
  <dcterms:created xsi:type="dcterms:W3CDTF">2018-03-25T14:43:00Z</dcterms:created>
  <dcterms:modified xsi:type="dcterms:W3CDTF">2018-03-25T14:43:00Z</dcterms:modified>
</cp:coreProperties>
</file>